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DA7760" w:rsidRPr="00F165B5" w:rsidTr="00AA045A">
        <w:tc>
          <w:tcPr>
            <w:tcW w:w="8594" w:type="dxa"/>
            <w:shd w:val="clear" w:color="auto" w:fill="D9D9D9" w:themeFill="background1" w:themeFillShade="D9"/>
          </w:tcPr>
          <w:p w:rsidR="00DA7760" w:rsidRPr="00F165B5" w:rsidRDefault="00DA7760" w:rsidP="00AA045A">
            <w:pPr>
              <w:spacing w:before="120" w:after="120"/>
              <w:rPr>
                <w:rFonts w:ascii="Arial" w:hAnsi="Arial" w:cs="Arial"/>
                <w:b/>
                <w:sz w:val="32"/>
                <w:szCs w:val="32"/>
              </w:rPr>
            </w:pPr>
            <w:r>
              <w:rPr>
                <w:rFonts w:ascii="Arial" w:hAnsi="Arial" w:cs="Arial"/>
                <w:b/>
                <w:sz w:val="32"/>
                <w:szCs w:val="32"/>
              </w:rPr>
              <w:t xml:space="preserve">NORTH BEDFORDSHIRE METHODIST CIRCUIT - </w:t>
            </w:r>
            <w:r w:rsidRPr="00F165B5">
              <w:rPr>
                <w:rFonts w:ascii="Arial" w:hAnsi="Arial" w:cs="Arial"/>
                <w:b/>
                <w:sz w:val="32"/>
                <w:szCs w:val="32"/>
              </w:rPr>
              <w:t>ENVIRONMENTAL AUDITS</w:t>
            </w:r>
          </w:p>
        </w:tc>
      </w:tr>
    </w:tbl>
    <w:p w:rsidR="00AA045A" w:rsidRPr="00F165B5" w:rsidRDefault="00AA045A" w:rsidP="00AA045A">
      <w:pPr>
        <w:spacing w:after="0"/>
        <w:rPr>
          <w:rFonts w:ascii="Arial" w:hAnsi="Arial" w:cs="Arial"/>
        </w:rPr>
      </w:pPr>
      <w:r w:rsidRPr="00F165B5">
        <w:rPr>
          <w:rFonts w:ascii="Arial" w:hAnsi="Arial" w:cs="Arial"/>
        </w:rPr>
        <w:t xml:space="preserve"> </w:t>
      </w:r>
    </w:p>
    <w:p w:rsidR="00AA045A" w:rsidRPr="00F165B5" w:rsidRDefault="00AA045A" w:rsidP="00AA045A">
      <w:pPr>
        <w:spacing w:after="0"/>
        <w:rPr>
          <w:rFonts w:ascii="Arial" w:hAnsi="Arial" w:cs="Arial"/>
        </w:rPr>
      </w:pPr>
      <w:r w:rsidRPr="00F165B5">
        <w:rPr>
          <w:rFonts w:ascii="Arial" w:hAnsi="Arial" w:cs="Arial"/>
        </w:rPr>
        <w:t xml:space="preserve">Managing Trustees should consider the Methodist Conference 2009 report, </w:t>
      </w:r>
      <w:r w:rsidRPr="00F165B5">
        <w:rPr>
          <w:rFonts w:ascii="Arial" w:hAnsi="Arial" w:cs="Arial"/>
          <w:i/>
        </w:rPr>
        <w:t>Hope in God’s Future: Christian Discipleship in the Context of Climate Change</w:t>
      </w:r>
      <w:r w:rsidRPr="00F165B5">
        <w:rPr>
          <w:rFonts w:ascii="Arial" w:hAnsi="Arial" w:cs="Arial"/>
        </w:rPr>
        <w:t>, and respond accordingly.</w:t>
      </w:r>
    </w:p>
    <w:p w:rsidR="00AA045A" w:rsidRPr="00F165B5" w:rsidRDefault="00AA045A" w:rsidP="00AA045A">
      <w:pPr>
        <w:spacing w:after="0"/>
        <w:rPr>
          <w:rFonts w:ascii="Arial" w:hAnsi="Arial" w:cs="Arial"/>
        </w:rPr>
      </w:pPr>
    </w:p>
    <w:tbl>
      <w:tblPr>
        <w:tblStyle w:val="TableGrid"/>
        <w:tblW w:w="0" w:type="auto"/>
        <w:tblLayout w:type="fixed"/>
        <w:tblLook w:val="04A0" w:firstRow="1" w:lastRow="0" w:firstColumn="1" w:lastColumn="0" w:noHBand="0" w:noVBand="1"/>
      </w:tblPr>
      <w:tblGrid>
        <w:gridCol w:w="4788"/>
        <w:gridCol w:w="1418"/>
        <w:gridCol w:w="1418"/>
        <w:gridCol w:w="1418"/>
      </w:tblGrid>
      <w:tr w:rsidR="00AA045A" w:rsidRPr="00F165B5" w:rsidTr="00F165B5">
        <w:trPr>
          <w:cantSplit/>
          <w:tblHeader/>
        </w:trPr>
        <w:tc>
          <w:tcPr>
            <w:tcW w:w="4788" w:type="dxa"/>
            <w:vAlign w:val="center"/>
          </w:tcPr>
          <w:p w:rsidR="00AA045A" w:rsidRPr="00F165B5" w:rsidRDefault="00AA045A" w:rsidP="00AA045A">
            <w:pPr>
              <w:spacing w:after="120"/>
              <w:rPr>
                <w:rFonts w:ascii="Arial" w:hAnsi="Arial" w:cs="Arial"/>
                <w:i/>
              </w:rPr>
            </w:pPr>
            <w:r w:rsidRPr="00F165B5">
              <w:rPr>
                <w:rFonts w:ascii="Arial" w:hAnsi="Arial" w:cs="Arial"/>
                <w:i/>
              </w:rPr>
              <w:t xml:space="preserve">A list of issues that could be considered in an environmental audit (by no means an exhaustive list):  </w:t>
            </w:r>
          </w:p>
        </w:tc>
        <w:tc>
          <w:tcPr>
            <w:tcW w:w="1418" w:type="dxa"/>
            <w:vAlign w:val="center"/>
          </w:tcPr>
          <w:p w:rsidR="00AA045A" w:rsidRPr="00F165B5" w:rsidRDefault="00AA045A" w:rsidP="00F165B5">
            <w:pPr>
              <w:spacing w:after="120"/>
              <w:jc w:val="center"/>
              <w:rPr>
                <w:rFonts w:ascii="Arial" w:hAnsi="Arial" w:cs="Arial"/>
              </w:rPr>
            </w:pPr>
            <w:r w:rsidRPr="00F165B5">
              <w:rPr>
                <w:rFonts w:ascii="Arial" w:hAnsi="Arial" w:cs="Arial"/>
              </w:rPr>
              <w:t>Yes</w:t>
            </w:r>
          </w:p>
        </w:tc>
        <w:tc>
          <w:tcPr>
            <w:tcW w:w="1418" w:type="dxa"/>
            <w:vAlign w:val="center"/>
          </w:tcPr>
          <w:p w:rsidR="00AA045A" w:rsidRPr="00F165B5" w:rsidRDefault="00AA045A" w:rsidP="00F165B5">
            <w:pPr>
              <w:spacing w:after="120"/>
              <w:jc w:val="center"/>
              <w:rPr>
                <w:rFonts w:ascii="Arial" w:hAnsi="Arial" w:cs="Arial"/>
              </w:rPr>
            </w:pPr>
            <w:r w:rsidRPr="00F165B5">
              <w:rPr>
                <w:rFonts w:ascii="Arial" w:hAnsi="Arial" w:cs="Arial"/>
              </w:rPr>
              <w:t>No</w:t>
            </w:r>
          </w:p>
        </w:tc>
        <w:tc>
          <w:tcPr>
            <w:tcW w:w="1418" w:type="dxa"/>
            <w:vAlign w:val="center"/>
          </w:tcPr>
          <w:p w:rsidR="00AA045A" w:rsidRPr="00F165B5" w:rsidRDefault="00F165B5" w:rsidP="00F165B5">
            <w:pPr>
              <w:spacing w:after="120"/>
              <w:jc w:val="center"/>
              <w:rPr>
                <w:rFonts w:ascii="Arial" w:hAnsi="Arial" w:cs="Arial"/>
              </w:rPr>
            </w:pPr>
            <w:r w:rsidRPr="00F165B5">
              <w:rPr>
                <w:rFonts w:ascii="Arial" w:hAnsi="Arial" w:cs="Arial"/>
              </w:rPr>
              <w:t>Intend to do within the next  12 months</w:t>
            </w:r>
          </w:p>
        </w:tc>
      </w:tr>
      <w:tr w:rsidR="00AA045A" w:rsidRPr="00F165B5" w:rsidTr="00F165B5">
        <w:trPr>
          <w:cantSplit/>
        </w:trPr>
        <w:tc>
          <w:tcPr>
            <w:tcW w:w="4788" w:type="dxa"/>
          </w:tcPr>
          <w:p w:rsidR="00F165B5" w:rsidRPr="00F165B5" w:rsidRDefault="00F165B5" w:rsidP="00F165B5">
            <w:pPr>
              <w:spacing w:after="120"/>
              <w:rPr>
                <w:rFonts w:ascii="Arial" w:hAnsi="Arial" w:cs="Arial"/>
                <w:b/>
              </w:rPr>
            </w:pPr>
            <w:r w:rsidRPr="00F165B5">
              <w:rPr>
                <w:rFonts w:ascii="Arial" w:hAnsi="Arial" w:cs="Arial"/>
                <w:b/>
              </w:rPr>
              <w:t xml:space="preserve">1.0 Carbon footprint </w:t>
            </w:r>
          </w:p>
          <w:p w:rsidR="00F165B5" w:rsidRDefault="00F165B5" w:rsidP="00F165B5">
            <w:pPr>
              <w:spacing w:after="120"/>
              <w:rPr>
                <w:rFonts w:ascii="Arial" w:hAnsi="Arial" w:cs="Arial"/>
              </w:rPr>
            </w:pPr>
            <w:r w:rsidRPr="00F165B5">
              <w:rPr>
                <w:rFonts w:ascii="Arial" w:hAnsi="Arial" w:cs="Arial"/>
                <w:b/>
              </w:rPr>
              <w:t>Have you worked out your carbon footprint?</w:t>
            </w:r>
          </w:p>
          <w:p w:rsidR="00F165B5" w:rsidRPr="00F165B5" w:rsidRDefault="00F165B5" w:rsidP="00F165B5">
            <w:pPr>
              <w:spacing w:after="120"/>
              <w:rPr>
                <w:rFonts w:ascii="Arial" w:hAnsi="Arial" w:cs="Arial"/>
              </w:rPr>
            </w:pPr>
            <w:r w:rsidRPr="00F165B5">
              <w:rPr>
                <w:rFonts w:ascii="Arial" w:hAnsi="Arial" w:cs="Arial"/>
              </w:rPr>
              <w:t xml:space="preserve">It can be an interesting exercise to work out your own ‘carbon footprint’, </w:t>
            </w:r>
            <w:r w:rsidR="00DA7760" w:rsidRPr="00F165B5">
              <w:rPr>
                <w:rFonts w:ascii="Arial" w:hAnsi="Arial" w:cs="Arial"/>
              </w:rPr>
              <w:t>i.e.</w:t>
            </w:r>
            <w:r w:rsidRPr="00F165B5">
              <w:rPr>
                <w:rFonts w:ascii="Arial" w:hAnsi="Arial" w:cs="Arial"/>
              </w:rPr>
              <w:t xml:space="preserve"> the amount of carbon dioxide (CO2) you emit into the atmosphere annually (carbon dioxide being the primary problem in global warming).  </w:t>
            </w:r>
          </w:p>
          <w:p w:rsidR="00F165B5" w:rsidRPr="00F165B5" w:rsidRDefault="00F165B5" w:rsidP="00F165B5">
            <w:pPr>
              <w:spacing w:after="120"/>
              <w:rPr>
                <w:rFonts w:ascii="Arial" w:hAnsi="Arial" w:cs="Arial"/>
              </w:rPr>
            </w:pPr>
            <w:r w:rsidRPr="00F165B5">
              <w:rPr>
                <w:rFonts w:ascii="Arial" w:hAnsi="Arial" w:cs="Arial"/>
              </w:rPr>
              <w:t xml:space="preserve">Full details including calculations can be found on </w:t>
            </w:r>
            <w:hyperlink r:id="rId8" w:history="1">
              <w:r w:rsidRPr="00BE4DB1">
                <w:rPr>
                  <w:rStyle w:val="Hyperlink"/>
                  <w:rFonts w:ascii="Arial" w:hAnsi="Arial" w:cs="Arial"/>
                </w:rPr>
                <w:t>www.carbonfootprint.co</w:t>
              </w:r>
            </w:hyperlink>
            <w:r>
              <w:rPr>
                <w:rFonts w:ascii="Arial" w:hAnsi="Arial" w:cs="Arial"/>
              </w:rPr>
              <w:t>.</w:t>
            </w:r>
            <w:r w:rsidRPr="00F165B5">
              <w:rPr>
                <w:rFonts w:ascii="Arial" w:hAnsi="Arial" w:cs="Arial"/>
              </w:rPr>
              <w:t xml:space="preserve"> Although this calculator is intended for you as an individual, rather than your church, you may find it helpful. </w:t>
            </w:r>
          </w:p>
          <w:p w:rsidR="00F165B5" w:rsidRPr="00F165B5" w:rsidRDefault="00F165B5" w:rsidP="00F165B5">
            <w:pPr>
              <w:spacing w:after="120"/>
              <w:rPr>
                <w:rFonts w:ascii="Arial" w:hAnsi="Arial" w:cs="Arial"/>
              </w:rPr>
            </w:pPr>
            <w:r w:rsidRPr="00F165B5">
              <w:rPr>
                <w:rFonts w:ascii="Arial" w:hAnsi="Arial" w:cs="Arial"/>
              </w:rPr>
              <w:t xml:space="preserve">The UK government aspires to reduce CO2 emissions by 34% by 2020 – something in which we all need to play a part. 80% of CO2 emissions are from industrialised countries. </w:t>
            </w:r>
          </w:p>
          <w:p w:rsidR="00AA045A" w:rsidRPr="00F165B5" w:rsidRDefault="00F165B5" w:rsidP="00F165B5">
            <w:pPr>
              <w:spacing w:after="120"/>
              <w:rPr>
                <w:rFonts w:ascii="Arial" w:hAnsi="Arial" w:cs="Arial"/>
                <w:b/>
              </w:rPr>
            </w:pPr>
            <w:r w:rsidRPr="00F165B5">
              <w:rPr>
                <w:rFonts w:ascii="Arial" w:hAnsi="Arial" w:cs="Arial"/>
                <w:b/>
              </w:rPr>
              <w:t>Are you trying to reduce th</w:t>
            </w:r>
            <w:r>
              <w:rPr>
                <w:rFonts w:ascii="Arial" w:hAnsi="Arial" w:cs="Arial"/>
                <w:b/>
              </w:rPr>
              <w:t xml:space="preserve">e amount of your ‘footprint’?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AA045A" w:rsidRPr="00F165B5" w:rsidTr="00F165B5">
        <w:trPr>
          <w:cantSplit/>
        </w:trPr>
        <w:tc>
          <w:tcPr>
            <w:tcW w:w="4788" w:type="dxa"/>
          </w:tcPr>
          <w:p w:rsidR="00FC118F" w:rsidRPr="00FC118F" w:rsidRDefault="00FC118F" w:rsidP="00FC118F">
            <w:pPr>
              <w:spacing w:after="120"/>
              <w:rPr>
                <w:rFonts w:ascii="Arial" w:hAnsi="Arial" w:cs="Arial"/>
              </w:rPr>
            </w:pPr>
            <w:r w:rsidRPr="00FC118F">
              <w:rPr>
                <w:rFonts w:ascii="Arial" w:hAnsi="Arial" w:cs="Arial"/>
                <w:b/>
              </w:rPr>
              <w:t xml:space="preserve">2.2 Investigate use of renewable energy </w:t>
            </w:r>
            <w:r w:rsidRPr="00FC118F">
              <w:rPr>
                <w:rFonts w:ascii="Arial" w:hAnsi="Arial" w:cs="Arial"/>
              </w:rPr>
              <w:t>(see informatio</w:t>
            </w:r>
            <w:r w:rsidRPr="00FC118F">
              <w:rPr>
                <w:rFonts w:ascii="Arial" w:hAnsi="Arial" w:cs="Arial"/>
              </w:rPr>
              <w:t>n leaflet on renewable energy):</w:t>
            </w:r>
          </w:p>
          <w:p w:rsidR="00FC118F" w:rsidRPr="00FC118F" w:rsidRDefault="00FC118F" w:rsidP="00FC118F">
            <w:pPr>
              <w:pStyle w:val="ListParagraph"/>
              <w:numPr>
                <w:ilvl w:val="0"/>
                <w:numId w:val="1"/>
              </w:numPr>
              <w:spacing w:after="120"/>
              <w:ind w:left="360"/>
              <w:rPr>
                <w:rFonts w:ascii="Arial" w:hAnsi="Arial" w:cs="Arial"/>
                <w:b/>
              </w:rPr>
            </w:pPr>
            <w:r w:rsidRPr="00FC118F">
              <w:rPr>
                <w:rFonts w:ascii="Arial" w:hAnsi="Arial" w:cs="Arial"/>
              </w:rPr>
              <w:t>Solar collectors to provide water heating (probably the best option)</w:t>
            </w:r>
          </w:p>
          <w:p w:rsidR="00FC118F" w:rsidRPr="00FC118F" w:rsidRDefault="00FC118F" w:rsidP="00FC118F">
            <w:pPr>
              <w:pStyle w:val="ListParagraph"/>
              <w:numPr>
                <w:ilvl w:val="0"/>
                <w:numId w:val="1"/>
              </w:numPr>
              <w:spacing w:after="120"/>
              <w:ind w:left="360"/>
              <w:rPr>
                <w:rFonts w:ascii="Arial" w:hAnsi="Arial" w:cs="Arial"/>
                <w:b/>
              </w:rPr>
            </w:pPr>
            <w:r w:rsidRPr="00FC118F">
              <w:rPr>
                <w:rFonts w:ascii="Arial" w:hAnsi="Arial" w:cs="Arial"/>
              </w:rPr>
              <w:t>Mic</w:t>
            </w:r>
            <w:r>
              <w:rPr>
                <w:rFonts w:ascii="Arial" w:hAnsi="Arial" w:cs="Arial"/>
              </w:rPr>
              <w:t>r</w:t>
            </w:r>
            <w:r w:rsidRPr="00FC118F">
              <w:rPr>
                <w:rFonts w:ascii="Arial" w:hAnsi="Arial" w:cs="Arial"/>
              </w:rPr>
              <w:t>o-generation (whereby electricity generated from renewable sources is fed back into the national grid, and you are reimbursed accordingly by the electricity company)?</w:t>
            </w:r>
            <w:r w:rsidRPr="00FC118F">
              <w:rPr>
                <w:rFonts w:ascii="Arial" w:hAnsi="Arial" w:cs="Arial"/>
                <w:b/>
              </w:rPr>
              <w:t xml:space="preserve"> </w:t>
            </w:r>
          </w:p>
          <w:p w:rsidR="00AA045A" w:rsidRPr="00F165B5" w:rsidRDefault="00FC118F" w:rsidP="00FC118F">
            <w:pPr>
              <w:spacing w:after="120"/>
              <w:rPr>
                <w:rFonts w:ascii="Arial" w:hAnsi="Arial" w:cs="Arial"/>
              </w:rPr>
            </w:pPr>
            <w:r w:rsidRPr="00FC118F">
              <w:rPr>
                <w:rFonts w:ascii="Arial" w:hAnsi="Arial" w:cs="Arial"/>
              </w:rPr>
              <w:t>Photovoltaic panels – see the Technical Guidance sheet for specific requirements – plan</w:t>
            </w:r>
            <w:r>
              <w:rPr>
                <w:rFonts w:ascii="Arial" w:hAnsi="Arial" w:cs="Arial"/>
              </w:rPr>
              <w:t xml:space="preserve">ning, lease documentation etc. </w:t>
            </w:r>
            <w:bookmarkStart w:id="0" w:name="_GoBack"/>
            <w:bookmarkEnd w:id="0"/>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AA045A" w:rsidRPr="00F165B5" w:rsidTr="00F165B5">
        <w:trPr>
          <w:cantSplit/>
        </w:trPr>
        <w:tc>
          <w:tcPr>
            <w:tcW w:w="4788" w:type="dxa"/>
          </w:tcPr>
          <w:p w:rsidR="00F165B5" w:rsidRPr="00F165B5" w:rsidRDefault="00F165B5" w:rsidP="00F165B5">
            <w:pPr>
              <w:spacing w:after="120"/>
              <w:rPr>
                <w:rFonts w:ascii="Arial" w:hAnsi="Arial" w:cs="Arial"/>
                <w:b/>
              </w:rPr>
            </w:pPr>
            <w:r w:rsidRPr="00F165B5">
              <w:rPr>
                <w:rFonts w:ascii="Arial" w:hAnsi="Arial" w:cs="Arial"/>
                <w:b/>
              </w:rPr>
              <w:lastRenderedPageBreak/>
              <w:t>2.3 Lighting</w:t>
            </w:r>
          </w:p>
          <w:p w:rsidR="00F165B5" w:rsidRDefault="00F165B5" w:rsidP="00F165B5">
            <w:pPr>
              <w:spacing w:after="120"/>
              <w:rPr>
                <w:rFonts w:ascii="Arial" w:hAnsi="Arial" w:cs="Arial"/>
              </w:rPr>
            </w:pPr>
            <w:r w:rsidRPr="00F165B5">
              <w:rPr>
                <w:rFonts w:ascii="Arial" w:hAnsi="Arial" w:cs="Arial"/>
              </w:rPr>
              <w:t>Have you:</w:t>
            </w:r>
          </w:p>
          <w:p w:rsidR="00F165B5" w:rsidRDefault="00F165B5" w:rsidP="00F165B5">
            <w:pPr>
              <w:pStyle w:val="ListParagraph"/>
              <w:numPr>
                <w:ilvl w:val="0"/>
                <w:numId w:val="1"/>
              </w:numPr>
              <w:spacing w:after="120"/>
              <w:ind w:left="360"/>
              <w:rPr>
                <w:rFonts w:ascii="Arial" w:hAnsi="Arial" w:cs="Arial"/>
              </w:rPr>
            </w:pPr>
            <w:r w:rsidRPr="00F165B5">
              <w:rPr>
                <w:rFonts w:ascii="Arial" w:hAnsi="Arial" w:cs="Arial"/>
              </w:rPr>
              <w:t>Fitted energy-efficient lighting units where possible and explored the latest options? Energy-efficient lighting units are more expensive but last up to 8 times longer; use much less electricity (as little as 20% compared to traditional bulbs) and are available in a variety of desig</w:t>
            </w:r>
            <w:r>
              <w:rPr>
                <w:rFonts w:ascii="Arial" w:hAnsi="Arial" w:cs="Arial"/>
              </w:rPr>
              <w:t>ns.</w:t>
            </w:r>
          </w:p>
          <w:p w:rsidR="00F165B5" w:rsidRPr="00F165B5" w:rsidRDefault="00F165B5" w:rsidP="00F165B5">
            <w:pPr>
              <w:spacing w:after="120"/>
              <w:rPr>
                <w:rFonts w:ascii="Arial" w:hAnsi="Arial" w:cs="Arial"/>
              </w:rPr>
            </w:pPr>
            <w:r w:rsidRPr="00F165B5">
              <w:rPr>
                <w:rFonts w:ascii="Arial" w:hAnsi="Arial" w:cs="Arial"/>
              </w:rPr>
              <w:t>Do you</w:t>
            </w:r>
          </w:p>
          <w:p w:rsidR="00F165B5" w:rsidRDefault="00F165B5" w:rsidP="00F165B5">
            <w:pPr>
              <w:pStyle w:val="ListParagraph"/>
              <w:numPr>
                <w:ilvl w:val="0"/>
                <w:numId w:val="1"/>
              </w:numPr>
              <w:spacing w:after="120"/>
              <w:ind w:left="360"/>
              <w:rPr>
                <w:rFonts w:ascii="Arial" w:hAnsi="Arial" w:cs="Arial"/>
              </w:rPr>
            </w:pPr>
            <w:r w:rsidRPr="00F165B5">
              <w:rPr>
                <w:rFonts w:ascii="Arial" w:hAnsi="Arial" w:cs="Arial"/>
              </w:rPr>
              <w:t>Ensure unnecessary lighting is switched off (use ‘please switch off the lights’ labels)</w:t>
            </w:r>
          </w:p>
          <w:p w:rsidR="00AA045A" w:rsidRPr="00F165B5" w:rsidRDefault="00F165B5" w:rsidP="00F165B5">
            <w:pPr>
              <w:pStyle w:val="ListParagraph"/>
              <w:numPr>
                <w:ilvl w:val="0"/>
                <w:numId w:val="1"/>
              </w:numPr>
              <w:spacing w:after="120"/>
              <w:ind w:left="360"/>
              <w:rPr>
                <w:rFonts w:ascii="Arial" w:hAnsi="Arial" w:cs="Arial"/>
              </w:rPr>
            </w:pPr>
            <w:r w:rsidRPr="00F165B5">
              <w:rPr>
                <w:rFonts w:ascii="Arial" w:hAnsi="Arial" w:cs="Arial"/>
              </w:rPr>
              <w:t>Use time-delay switches, or movement</w:t>
            </w:r>
            <w:r>
              <w:rPr>
                <w:rFonts w:ascii="Arial" w:hAnsi="Arial" w:cs="Arial"/>
              </w:rPr>
              <w:t xml:space="preserve"> </w:t>
            </w:r>
            <w:r w:rsidRPr="00F165B5">
              <w:rPr>
                <w:rFonts w:ascii="Arial" w:hAnsi="Arial" w:cs="Arial"/>
              </w:rPr>
              <w:t xml:space="preserve">sensitive sensors for lighting?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AA045A" w:rsidRPr="00F165B5" w:rsidTr="00F165B5">
        <w:trPr>
          <w:cantSplit/>
        </w:trPr>
        <w:tc>
          <w:tcPr>
            <w:tcW w:w="4788" w:type="dxa"/>
          </w:tcPr>
          <w:p w:rsidR="00F165B5" w:rsidRPr="00F165B5" w:rsidRDefault="00F165B5" w:rsidP="00597D7B">
            <w:pPr>
              <w:spacing w:after="120"/>
              <w:rPr>
                <w:rFonts w:ascii="Arial" w:hAnsi="Arial" w:cs="Arial"/>
                <w:b/>
              </w:rPr>
            </w:pPr>
            <w:r w:rsidRPr="00F165B5">
              <w:rPr>
                <w:rFonts w:ascii="Arial" w:hAnsi="Arial" w:cs="Arial"/>
                <w:b/>
              </w:rPr>
              <w:t>2.4 Heating</w:t>
            </w:r>
          </w:p>
          <w:p w:rsidR="00597D7B" w:rsidRDefault="00597D7B" w:rsidP="00597D7B">
            <w:pPr>
              <w:spacing w:after="120"/>
              <w:rPr>
                <w:rFonts w:ascii="Arial" w:hAnsi="Arial" w:cs="Arial"/>
              </w:rPr>
            </w:pPr>
            <w:r>
              <w:rPr>
                <w:rFonts w:ascii="Arial" w:hAnsi="Arial" w:cs="Arial"/>
              </w:rPr>
              <w:t>Have you:</w:t>
            </w:r>
          </w:p>
          <w:p w:rsidR="00597D7B" w:rsidRDefault="00F165B5" w:rsidP="00597D7B">
            <w:pPr>
              <w:pStyle w:val="ListParagraph"/>
              <w:numPr>
                <w:ilvl w:val="0"/>
                <w:numId w:val="1"/>
              </w:numPr>
              <w:spacing w:after="120"/>
              <w:ind w:left="360"/>
              <w:rPr>
                <w:rFonts w:ascii="Arial" w:hAnsi="Arial" w:cs="Arial"/>
              </w:rPr>
            </w:pPr>
            <w:r w:rsidRPr="00F165B5">
              <w:rPr>
                <w:rFonts w:ascii="Arial" w:hAnsi="Arial" w:cs="Arial"/>
              </w:rPr>
              <w:t>Ensured that room thermostats are properly adjusted, and are in suitable locations</w:t>
            </w:r>
          </w:p>
          <w:p w:rsidR="00597D7B" w:rsidRDefault="00F165B5" w:rsidP="00597D7B">
            <w:pPr>
              <w:pStyle w:val="ListParagraph"/>
              <w:numPr>
                <w:ilvl w:val="0"/>
                <w:numId w:val="1"/>
              </w:numPr>
              <w:spacing w:after="120"/>
              <w:ind w:left="360"/>
              <w:rPr>
                <w:rFonts w:ascii="Arial" w:hAnsi="Arial" w:cs="Arial"/>
              </w:rPr>
            </w:pPr>
            <w:r w:rsidRPr="00F165B5">
              <w:rPr>
                <w:rFonts w:ascii="Arial" w:hAnsi="Arial" w:cs="Arial"/>
              </w:rPr>
              <w:t>Replaced outdated boilers (many older gas boilers are only 50% efficient or less; new condensing boilers are 80% - 90% efficient)</w:t>
            </w:r>
          </w:p>
          <w:p w:rsidR="00597D7B" w:rsidRDefault="00597D7B" w:rsidP="00597D7B">
            <w:pPr>
              <w:pStyle w:val="ListParagraph"/>
              <w:numPr>
                <w:ilvl w:val="0"/>
                <w:numId w:val="1"/>
              </w:numPr>
              <w:spacing w:after="120"/>
              <w:ind w:left="360"/>
              <w:rPr>
                <w:rFonts w:ascii="Arial" w:hAnsi="Arial" w:cs="Arial"/>
              </w:rPr>
            </w:pPr>
            <w:r>
              <w:rPr>
                <w:rFonts w:ascii="Arial" w:hAnsi="Arial" w:cs="Arial"/>
              </w:rPr>
              <w:t>Fitted thermostatic</w:t>
            </w:r>
            <w:r w:rsidR="00F165B5" w:rsidRPr="00F165B5">
              <w:rPr>
                <w:rFonts w:ascii="Arial" w:hAnsi="Arial" w:cs="Arial"/>
              </w:rPr>
              <w:t xml:space="preserve"> radiator valves to all radiators</w:t>
            </w:r>
          </w:p>
          <w:p w:rsidR="00597D7B" w:rsidRDefault="00F165B5" w:rsidP="00597D7B">
            <w:pPr>
              <w:pStyle w:val="ListParagraph"/>
              <w:numPr>
                <w:ilvl w:val="0"/>
                <w:numId w:val="1"/>
              </w:numPr>
              <w:spacing w:after="120"/>
              <w:ind w:left="360"/>
              <w:rPr>
                <w:rFonts w:ascii="Arial" w:hAnsi="Arial" w:cs="Arial"/>
              </w:rPr>
            </w:pPr>
            <w:r w:rsidRPr="00F165B5">
              <w:rPr>
                <w:rFonts w:ascii="Arial" w:hAnsi="Arial" w:cs="Arial"/>
              </w:rPr>
              <w:t>Installed different heating zones to ensure that only parts of the church (</w:t>
            </w:r>
            <w:r w:rsidR="00DA7760" w:rsidRPr="00F165B5">
              <w:rPr>
                <w:rFonts w:ascii="Arial" w:hAnsi="Arial" w:cs="Arial"/>
              </w:rPr>
              <w:t>e.g.</w:t>
            </w:r>
            <w:r w:rsidRPr="00F165B5">
              <w:rPr>
                <w:rFonts w:ascii="Arial" w:hAnsi="Arial" w:cs="Arial"/>
              </w:rPr>
              <w:t xml:space="preserve"> a meeting room) need to be heated rather than the whole building</w:t>
            </w:r>
          </w:p>
          <w:p w:rsidR="00597D7B" w:rsidRDefault="00F165B5" w:rsidP="00597D7B">
            <w:pPr>
              <w:pStyle w:val="ListParagraph"/>
              <w:numPr>
                <w:ilvl w:val="0"/>
                <w:numId w:val="1"/>
              </w:numPr>
              <w:spacing w:after="120"/>
              <w:ind w:left="360"/>
              <w:rPr>
                <w:rFonts w:ascii="Arial" w:hAnsi="Arial" w:cs="Arial"/>
              </w:rPr>
            </w:pPr>
            <w:r w:rsidRPr="00F165B5">
              <w:rPr>
                <w:rFonts w:ascii="Arial" w:hAnsi="Arial" w:cs="Arial"/>
              </w:rPr>
              <w:t xml:space="preserve">Installed more sophisticated heating controls, </w:t>
            </w:r>
            <w:r w:rsidR="00DA7760" w:rsidRPr="00F165B5">
              <w:rPr>
                <w:rFonts w:ascii="Arial" w:hAnsi="Arial" w:cs="Arial"/>
              </w:rPr>
              <w:t>e.g.</w:t>
            </w:r>
            <w:r w:rsidRPr="00F165B5">
              <w:rPr>
                <w:rFonts w:ascii="Arial" w:hAnsi="Arial" w:cs="Arial"/>
              </w:rPr>
              <w:t xml:space="preserve"> seven-day programmers and electronic programmers which are accurate to the minute (older programmers are sometimes accurate to only a couple of hours)</w:t>
            </w:r>
          </w:p>
          <w:p w:rsidR="00AA045A" w:rsidRPr="00F165B5" w:rsidRDefault="00F165B5" w:rsidP="00597D7B">
            <w:pPr>
              <w:pStyle w:val="ListParagraph"/>
              <w:numPr>
                <w:ilvl w:val="0"/>
                <w:numId w:val="1"/>
              </w:numPr>
              <w:spacing w:after="120"/>
              <w:ind w:left="360"/>
              <w:rPr>
                <w:rFonts w:ascii="Arial" w:hAnsi="Arial" w:cs="Arial"/>
              </w:rPr>
            </w:pPr>
            <w:r w:rsidRPr="00F165B5">
              <w:rPr>
                <w:rFonts w:ascii="Arial" w:hAnsi="Arial" w:cs="Arial"/>
              </w:rPr>
              <w:t xml:space="preserve">Ensured that your annual service contract includes comment/discussion about energy issues?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AA045A" w:rsidRPr="00F165B5" w:rsidTr="00F165B5">
        <w:trPr>
          <w:cantSplit/>
        </w:trPr>
        <w:tc>
          <w:tcPr>
            <w:tcW w:w="4788" w:type="dxa"/>
          </w:tcPr>
          <w:p w:rsidR="00597D7B" w:rsidRPr="00597D7B" w:rsidRDefault="00597D7B" w:rsidP="00597D7B">
            <w:pPr>
              <w:spacing w:after="120"/>
              <w:rPr>
                <w:rFonts w:ascii="Arial" w:hAnsi="Arial" w:cs="Arial"/>
                <w:b/>
              </w:rPr>
            </w:pPr>
            <w:r w:rsidRPr="00597D7B">
              <w:rPr>
                <w:rFonts w:ascii="Arial" w:hAnsi="Arial" w:cs="Arial"/>
                <w:b/>
              </w:rPr>
              <w:lastRenderedPageBreak/>
              <w:t>2.5 Insulation</w:t>
            </w:r>
          </w:p>
          <w:p w:rsidR="00597D7B" w:rsidRDefault="00597D7B" w:rsidP="00597D7B">
            <w:pPr>
              <w:spacing w:after="120"/>
              <w:rPr>
                <w:rFonts w:ascii="Arial" w:hAnsi="Arial" w:cs="Arial"/>
              </w:rPr>
            </w:pPr>
            <w:r w:rsidRPr="00F165B5">
              <w:rPr>
                <w:rFonts w:ascii="Arial" w:hAnsi="Arial" w:cs="Arial"/>
              </w:rPr>
              <w:t>Have you:</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Insulated all loft spaces, above accessible ceilings </w:t>
            </w:r>
            <w:r w:rsidR="00DA7760" w:rsidRPr="00F165B5">
              <w:rPr>
                <w:rFonts w:ascii="Arial" w:hAnsi="Arial" w:cs="Arial"/>
              </w:rPr>
              <w:t>etc.</w:t>
            </w:r>
            <w:r w:rsidRPr="00F165B5">
              <w:rPr>
                <w:rFonts w:ascii="Arial" w:hAnsi="Arial" w:cs="Arial"/>
              </w:rPr>
              <w:t xml:space="preserve">, with up to 200mm of insulation (take care: obtain advice from an architect or surveyor to ensure adequate ventilation to prevent condensation, check that electricity cables are suitable protected, </w:t>
            </w:r>
            <w:r w:rsidR="00DA7760" w:rsidRPr="00F165B5">
              <w:rPr>
                <w:rFonts w:ascii="Arial" w:hAnsi="Arial" w:cs="Arial"/>
              </w:rPr>
              <w:t>etc.</w:t>
            </w:r>
            <w:r w:rsidRPr="00F165B5">
              <w:rPr>
                <w:rFonts w:ascii="Arial" w:hAnsi="Arial" w:cs="Arial"/>
              </w:rPr>
              <w:t>)</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Insulated hot and cold water pipes, where passing through unheated spaces</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Fitted draught seals around all external doors and windows, also between heated and unheated rooms (ensure that seals do not make it difficult for elderly people and children to open doors)</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Provided draught lobbies to entrance doors which are likely to be opened on a regular basis during the use of the building (to minimise heat loss)</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Added insulation below suspended floors (but ensure adequate v</w:t>
            </w:r>
            <w:r>
              <w:rPr>
                <w:rFonts w:ascii="Arial" w:hAnsi="Arial" w:cs="Arial"/>
              </w:rPr>
              <w:t>entilation)</w:t>
            </w:r>
          </w:p>
          <w:p w:rsidR="00AA045A" w:rsidRP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Installed cavity wall insulation; solid walls (generally those built before 1930) can have insulation added to the inside face, but this must be carefully designed to avoid condensation occurring (in housing, about 35% of the heat loss is through walls)?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AA045A" w:rsidRPr="00F165B5" w:rsidTr="00F165B5">
        <w:trPr>
          <w:cantSplit/>
        </w:trPr>
        <w:tc>
          <w:tcPr>
            <w:tcW w:w="4788" w:type="dxa"/>
          </w:tcPr>
          <w:p w:rsidR="00597D7B" w:rsidRPr="00597D7B" w:rsidRDefault="00597D7B" w:rsidP="00597D7B">
            <w:pPr>
              <w:spacing w:after="120"/>
              <w:rPr>
                <w:rFonts w:ascii="Arial" w:hAnsi="Arial" w:cs="Arial"/>
                <w:b/>
              </w:rPr>
            </w:pPr>
            <w:r w:rsidRPr="00597D7B">
              <w:rPr>
                <w:rFonts w:ascii="Arial" w:hAnsi="Arial" w:cs="Arial"/>
                <w:b/>
              </w:rPr>
              <w:t>2.6 Double glazing:</w:t>
            </w:r>
          </w:p>
          <w:p w:rsidR="00597D7B" w:rsidRDefault="00597D7B" w:rsidP="00597D7B">
            <w:pPr>
              <w:spacing w:after="120"/>
              <w:rPr>
                <w:rFonts w:ascii="Arial" w:hAnsi="Arial" w:cs="Arial"/>
              </w:rPr>
            </w:pPr>
            <w:r w:rsidRPr="00F165B5">
              <w:rPr>
                <w:rFonts w:ascii="Arial" w:hAnsi="Arial" w:cs="Arial"/>
              </w:rPr>
              <w:t>Have you considered double-glazing, having regard to the following:</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Unless your church is used for several hours every day, double-glazing is unlikely to be cost effective</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Double-glazing will reduce draughts, but is unlikely to save any appreciable energy</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UPVC is not an environmentally suitable material (see below-timber is better)</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Most double-glazing frames need very careful design to be visually suitable for churches</w:t>
            </w:r>
          </w:p>
          <w:p w:rsidR="00AA045A" w:rsidRP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Most double-glazing units last only 15 to 20 years, after which expensive renewal will probably be required?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F165B5" w:rsidRPr="00F165B5" w:rsidTr="00F165B5">
        <w:trPr>
          <w:cantSplit/>
        </w:trPr>
        <w:tc>
          <w:tcPr>
            <w:tcW w:w="4788" w:type="dxa"/>
          </w:tcPr>
          <w:p w:rsidR="00597D7B" w:rsidRPr="00597D7B" w:rsidRDefault="00597D7B" w:rsidP="00597D7B">
            <w:pPr>
              <w:spacing w:after="120"/>
              <w:rPr>
                <w:rFonts w:ascii="Arial" w:hAnsi="Arial" w:cs="Arial"/>
                <w:b/>
              </w:rPr>
            </w:pPr>
            <w:r w:rsidRPr="00597D7B">
              <w:rPr>
                <w:rFonts w:ascii="Arial" w:hAnsi="Arial" w:cs="Arial"/>
                <w:b/>
              </w:rPr>
              <w:lastRenderedPageBreak/>
              <w:t xml:space="preserve">2.7 Bulk Energy Purchase </w:t>
            </w:r>
          </w:p>
          <w:p w:rsidR="00F165B5" w:rsidRPr="00F165B5" w:rsidRDefault="00597D7B" w:rsidP="00597D7B">
            <w:pPr>
              <w:spacing w:after="120"/>
              <w:rPr>
                <w:rFonts w:ascii="Arial" w:hAnsi="Arial" w:cs="Arial"/>
              </w:rPr>
            </w:pPr>
            <w:r w:rsidRPr="00F165B5">
              <w:rPr>
                <w:rFonts w:ascii="Arial" w:hAnsi="Arial" w:cs="Arial"/>
              </w:rPr>
              <w:t>Have you considered negotiating bulk energy purchase, which can re</w:t>
            </w:r>
            <w:r>
              <w:rPr>
                <w:rFonts w:ascii="Arial" w:hAnsi="Arial" w:cs="Arial"/>
              </w:rPr>
              <w:t xml:space="preserve">sult in considerable savings?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F165B5" w:rsidRPr="00F165B5" w:rsidTr="00F165B5">
        <w:trPr>
          <w:cantSplit/>
        </w:trPr>
        <w:tc>
          <w:tcPr>
            <w:tcW w:w="4788" w:type="dxa"/>
          </w:tcPr>
          <w:p w:rsidR="00597D7B" w:rsidRPr="00597D7B" w:rsidRDefault="00597D7B" w:rsidP="00597D7B">
            <w:pPr>
              <w:rPr>
                <w:rFonts w:ascii="Arial" w:hAnsi="Arial" w:cs="Arial"/>
                <w:b/>
              </w:rPr>
            </w:pPr>
            <w:r w:rsidRPr="00597D7B">
              <w:rPr>
                <w:rFonts w:ascii="Arial" w:hAnsi="Arial" w:cs="Arial"/>
                <w:b/>
              </w:rPr>
              <w:t>3.0 Building Work</w:t>
            </w:r>
          </w:p>
          <w:p w:rsidR="00597D7B" w:rsidRDefault="00597D7B" w:rsidP="00597D7B">
            <w:pPr>
              <w:spacing w:after="120"/>
              <w:rPr>
                <w:rFonts w:ascii="Arial" w:hAnsi="Arial" w:cs="Arial"/>
              </w:rPr>
            </w:pPr>
            <w:r w:rsidRPr="00F165B5">
              <w:rPr>
                <w:rFonts w:ascii="Arial" w:hAnsi="Arial" w:cs="Arial"/>
              </w:rPr>
              <w:t>(the building industry is responsible for around</w:t>
            </w:r>
            <w:r>
              <w:rPr>
                <w:rFonts w:ascii="Arial" w:hAnsi="Arial" w:cs="Arial"/>
              </w:rPr>
              <w:t xml:space="preserve"> 40% of total UK CO2 emissions)</w:t>
            </w:r>
          </w:p>
          <w:p w:rsidR="00597D7B" w:rsidRDefault="00597D7B" w:rsidP="00597D7B">
            <w:pPr>
              <w:spacing w:after="120"/>
              <w:rPr>
                <w:rFonts w:ascii="Arial" w:hAnsi="Arial" w:cs="Arial"/>
              </w:rPr>
            </w:pPr>
            <w:r w:rsidRPr="00F165B5">
              <w:rPr>
                <w:rFonts w:ascii="Arial" w:hAnsi="Arial" w:cs="Arial"/>
              </w:rPr>
              <w:t>Check with your architect or surveyor:</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To ensure that the design brief includes for an energy and environmental audit</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To ensure that materials are from a sustainable source where possible: several products – </w:t>
            </w:r>
            <w:r w:rsidR="00DA7760" w:rsidRPr="00F165B5">
              <w:rPr>
                <w:rFonts w:ascii="Arial" w:hAnsi="Arial" w:cs="Arial"/>
              </w:rPr>
              <w:t>e.g.</w:t>
            </w:r>
            <w:r w:rsidRPr="00F165B5">
              <w:rPr>
                <w:rFonts w:ascii="Arial" w:hAnsi="Arial" w:cs="Arial"/>
              </w:rPr>
              <w:t xml:space="preserve"> timber – are now marked with approved schemes</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To use materials from a local source, and which support local industry</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To avoid materials that require energy-intensive industrial production, </w:t>
            </w:r>
            <w:r w:rsidR="00DA7760" w:rsidRPr="00F165B5">
              <w:rPr>
                <w:rFonts w:ascii="Arial" w:hAnsi="Arial" w:cs="Arial"/>
              </w:rPr>
              <w:t>e.g.</w:t>
            </w:r>
            <w:r w:rsidRPr="00F165B5">
              <w:rPr>
                <w:rFonts w:ascii="Arial" w:hAnsi="Arial" w:cs="Arial"/>
              </w:rPr>
              <w:t xml:space="preserve"> aluminium and steel</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To try and avoid situations where the use of sustainable materials (</w:t>
            </w:r>
            <w:r w:rsidR="00DA7760" w:rsidRPr="00F165B5">
              <w:rPr>
                <w:rFonts w:ascii="Arial" w:hAnsi="Arial" w:cs="Arial"/>
              </w:rPr>
              <w:t>e.g.</w:t>
            </w:r>
            <w:r w:rsidRPr="00F165B5">
              <w:rPr>
                <w:rFonts w:ascii="Arial" w:hAnsi="Arial" w:cs="Arial"/>
              </w:rPr>
              <w:t xml:space="preserve"> timber) involves the consumption of energy by having to be transported over long distances).</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To use recycled materials where possible </w:t>
            </w:r>
          </w:p>
          <w:p w:rsidR="00597D7B" w:rsidRDefault="00597D7B" w:rsidP="00597D7B">
            <w:pPr>
              <w:pStyle w:val="ListParagraph"/>
              <w:numPr>
                <w:ilvl w:val="0"/>
                <w:numId w:val="1"/>
              </w:numPr>
              <w:spacing w:after="120"/>
              <w:ind w:left="360"/>
              <w:rPr>
                <w:rFonts w:ascii="Arial" w:hAnsi="Arial" w:cs="Arial"/>
              </w:rPr>
            </w:pPr>
            <w:r w:rsidRPr="00F165B5">
              <w:rPr>
                <w:rFonts w:ascii="Arial" w:hAnsi="Arial" w:cs="Arial"/>
              </w:rPr>
              <w:t>To use water-based paints (now usually also suitable for external use)</w:t>
            </w:r>
          </w:p>
          <w:p w:rsidR="00F165B5" w:rsidRPr="00F165B5" w:rsidRDefault="00597D7B" w:rsidP="00597D7B">
            <w:pPr>
              <w:pStyle w:val="ListParagraph"/>
              <w:numPr>
                <w:ilvl w:val="0"/>
                <w:numId w:val="1"/>
              </w:numPr>
              <w:spacing w:after="120"/>
              <w:ind w:left="360"/>
              <w:rPr>
                <w:rFonts w:ascii="Arial" w:hAnsi="Arial" w:cs="Arial"/>
              </w:rPr>
            </w:pPr>
            <w:r w:rsidRPr="00F165B5">
              <w:rPr>
                <w:rFonts w:ascii="Arial" w:hAnsi="Arial" w:cs="Arial"/>
              </w:rPr>
              <w:t xml:space="preserve">To try and avoid chemical treatments for </w:t>
            </w:r>
            <w:r w:rsidR="00807459" w:rsidRPr="00F165B5">
              <w:rPr>
                <w:rFonts w:ascii="Arial" w:hAnsi="Arial" w:cs="Arial"/>
              </w:rPr>
              <w:t>woodworm</w:t>
            </w:r>
            <w:r w:rsidRPr="00F165B5">
              <w:rPr>
                <w:rFonts w:ascii="Arial" w:hAnsi="Arial" w:cs="Arial"/>
              </w:rPr>
              <w:t>, dry rot and damp-proof courses (alternative soluti</w:t>
            </w:r>
            <w:r>
              <w:rPr>
                <w:rFonts w:ascii="Arial" w:hAnsi="Arial" w:cs="Arial"/>
              </w:rPr>
              <w:t xml:space="preserve">ons are often now available).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F165B5" w:rsidRPr="00F165B5" w:rsidTr="00F165B5">
        <w:trPr>
          <w:cantSplit/>
        </w:trPr>
        <w:tc>
          <w:tcPr>
            <w:tcW w:w="4788" w:type="dxa"/>
          </w:tcPr>
          <w:p w:rsidR="00807459" w:rsidRPr="00807459" w:rsidRDefault="00807459" w:rsidP="00807459">
            <w:pPr>
              <w:spacing w:after="120"/>
              <w:rPr>
                <w:rFonts w:ascii="Arial" w:hAnsi="Arial" w:cs="Arial"/>
                <w:b/>
              </w:rPr>
            </w:pPr>
            <w:r w:rsidRPr="00807459">
              <w:rPr>
                <w:rFonts w:ascii="Arial" w:hAnsi="Arial" w:cs="Arial"/>
                <w:b/>
              </w:rPr>
              <w:t>4.0 Fair-trade products</w:t>
            </w:r>
          </w:p>
          <w:p w:rsidR="00F165B5" w:rsidRPr="00F165B5" w:rsidRDefault="00807459" w:rsidP="00807459">
            <w:pPr>
              <w:spacing w:after="120"/>
              <w:rPr>
                <w:rFonts w:ascii="Arial" w:hAnsi="Arial" w:cs="Arial"/>
              </w:rPr>
            </w:pPr>
            <w:r w:rsidRPr="00F165B5">
              <w:rPr>
                <w:rFonts w:ascii="Arial" w:hAnsi="Arial" w:cs="Arial"/>
              </w:rPr>
              <w:t>Do you use fairly traded food and other products? (The Fairtrade Foundation, Traidcraft and Tearcraft often have local reps who can com</w:t>
            </w:r>
            <w:r>
              <w:rPr>
                <w:rFonts w:ascii="Arial" w:hAnsi="Arial" w:cs="Arial"/>
              </w:rPr>
              <w:t xml:space="preserve">e and talk to a local church)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F165B5" w:rsidRPr="00F165B5" w:rsidTr="00F165B5">
        <w:trPr>
          <w:cantSplit/>
        </w:trPr>
        <w:tc>
          <w:tcPr>
            <w:tcW w:w="4788" w:type="dxa"/>
          </w:tcPr>
          <w:p w:rsidR="00807459" w:rsidRPr="00807459" w:rsidRDefault="00807459" w:rsidP="00807459">
            <w:pPr>
              <w:spacing w:after="120"/>
              <w:rPr>
                <w:rFonts w:ascii="Arial" w:hAnsi="Arial" w:cs="Arial"/>
                <w:b/>
              </w:rPr>
            </w:pPr>
            <w:r w:rsidRPr="00807459">
              <w:rPr>
                <w:rFonts w:ascii="Arial" w:hAnsi="Arial" w:cs="Arial"/>
                <w:b/>
              </w:rPr>
              <w:t>5.0 Cleaning materials</w:t>
            </w:r>
          </w:p>
          <w:p w:rsidR="00F165B5" w:rsidRPr="00F165B5" w:rsidRDefault="00807459" w:rsidP="00807459">
            <w:pPr>
              <w:spacing w:after="120"/>
              <w:rPr>
                <w:rFonts w:ascii="Arial" w:hAnsi="Arial" w:cs="Arial"/>
              </w:rPr>
            </w:pPr>
            <w:r w:rsidRPr="00F165B5">
              <w:rPr>
                <w:rFonts w:ascii="Arial" w:hAnsi="Arial" w:cs="Arial"/>
              </w:rPr>
              <w:t>Many cleaning materials contain dangerous chemicals – do you try and use ‘green’</w:t>
            </w:r>
            <w:r>
              <w:rPr>
                <w:rFonts w:ascii="Arial" w:hAnsi="Arial" w:cs="Arial"/>
              </w:rPr>
              <w:t xml:space="preserve"> products?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F165B5" w:rsidRPr="00F165B5" w:rsidTr="00F165B5">
        <w:trPr>
          <w:cantSplit/>
        </w:trPr>
        <w:tc>
          <w:tcPr>
            <w:tcW w:w="4788" w:type="dxa"/>
          </w:tcPr>
          <w:p w:rsidR="00807459" w:rsidRDefault="00807459" w:rsidP="00807459">
            <w:pPr>
              <w:spacing w:after="120"/>
              <w:rPr>
                <w:rFonts w:ascii="Arial" w:hAnsi="Arial" w:cs="Arial"/>
                <w:b/>
              </w:rPr>
            </w:pPr>
            <w:r w:rsidRPr="00807459">
              <w:rPr>
                <w:rFonts w:ascii="Arial" w:hAnsi="Arial" w:cs="Arial"/>
                <w:b/>
              </w:rPr>
              <w:t>6.0 Fr</w:t>
            </w:r>
            <w:r>
              <w:rPr>
                <w:rFonts w:ascii="Arial" w:hAnsi="Arial" w:cs="Arial"/>
                <w:b/>
              </w:rPr>
              <w:t>idges, freezers and dishwashers</w:t>
            </w:r>
          </w:p>
          <w:p w:rsidR="00F165B5" w:rsidRPr="00807459" w:rsidRDefault="00807459" w:rsidP="00807459">
            <w:pPr>
              <w:spacing w:after="120"/>
              <w:rPr>
                <w:rFonts w:ascii="Arial" w:hAnsi="Arial" w:cs="Arial"/>
              </w:rPr>
            </w:pPr>
            <w:r w:rsidRPr="00807459">
              <w:rPr>
                <w:rFonts w:ascii="Arial" w:hAnsi="Arial" w:cs="Arial"/>
              </w:rPr>
              <w:t>Recent models are much more energy</w:t>
            </w:r>
            <w:r>
              <w:rPr>
                <w:rFonts w:ascii="Arial" w:hAnsi="Arial" w:cs="Arial"/>
              </w:rPr>
              <w:t xml:space="preserve"> </w:t>
            </w:r>
            <w:r w:rsidRPr="00807459">
              <w:rPr>
                <w:rFonts w:ascii="Arial" w:hAnsi="Arial" w:cs="Arial"/>
              </w:rPr>
              <w:t>efficient than older ones – have you checked their energy rating? Remember that proprietary drink-vending machines can have a high electricity consumption. Avoid if po</w:t>
            </w:r>
            <w:r>
              <w:rPr>
                <w:rFonts w:ascii="Arial" w:hAnsi="Arial" w:cs="Arial"/>
              </w:rPr>
              <w:t xml:space="preserve">ssible.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F165B5" w:rsidRPr="00F165B5" w:rsidTr="00F165B5">
        <w:trPr>
          <w:cantSplit/>
        </w:trPr>
        <w:tc>
          <w:tcPr>
            <w:tcW w:w="4788" w:type="dxa"/>
          </w:tcPr>
          <w:p w:rsidR="00807459" w:rsidRPr="00807459" w:rsidRDefault="00807459" w:rsidP="00807459">
            <w:pPr>
              <w:spacing w:after="120"/>
              <w:rPr>
                <w:rFonts w:ascii="Arial" w:hAnsi="Arial" w:cs="Arial"/>
                <w:b/>
              </w:rPr>
            </w:pPr>
            <w:r w:rsidRPr="00807459">
              <w:rPr>
                <w:rFonts w:ascii="Arial" w:hAnsi="Arial" w:cs="Arial"/>
                <w:b/>
              </w:rPr>
              <w:lastRenderedPageBreak/>
              <w:t>7.0 Waste and Recycling</w:t>
            </w:r>
          </w:p>
          <w:p w:rsidR="00807459" w:rsidRDefault="00807459" w:rsidP="00807459">
            <w:pPr>
              <w:spacing w:after="120"/>
              <w:rPr>
                <w:rFonts w:ascii="Arial" w:hAnsi="Arial" w:cs="Arial"/>
              </w:rPr>
            </w:pPr>
            <w:r w:rsidRPr="00F165B5">
              <w:rPr>
                <w:rFonts w:ascii="Arial" w:hAnsi="Arial" w:cs="Arial"/>
              </w:rPr>
              <w:t>Do you:</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Recycle as much glass, paper and plastic as possible?</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Use recycled paper?</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Use electronic communication (</w:t>
            </w:r>
            <w:r w:rsidR="00DA7760" w:rsidRPr="00F165B5">
              <w:rPr>
                <w:rFonts w:ascii="Arial" w:hAnsi="Arial" w:cs="Arial"/>
              </w:rPr>
              <w:t>e.g.</w:t>
            </w:r>
            <w:r w:rsidRPr="00F165B5">
              <w:rPr>
                <w:rFonts w:ascii="Arial" w:hAnsi="Arial" w:cs="Arial"/>
              </w:rPr>
              <w:t xml:space="preserve"> emails) rather than letters and envelopes</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Reuse plastic bags when possible – avoid being given new ones while shopping</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Avoid d</w:t>
            </w:r>
            <w:r>
              <w:rPr>
                <w:rFonts w:ascii="Arial" w:hAnsi="Arial" w:cs="Arial"/>
              </w:rPr>
              <w:t xml:space="preserve">isposable cups and plates </w:t>
            </w:r>
            <w:r w:rsidR="00DA7760">
              <w:rPr>
                <w:rFonts w:ascii="Arial" w:hAnsi="Arial" w:cs="Arial"/>
              </w:rPr>
              <w:t>etc.</w:t>
            </w:r>
            <w:r>
              <w:rPr>
                <w:rFonts w:ascii="Arial" w:hAnsi="Arial" w:cs="Arial"/>
              </w:rPr>
              <w:t xml:space="preserve"> (</w:t>
            </w:r>
            <w:r w:rsidRPr="00F165B5">
              <w:rPr>
                <w:rFonts w:ascii="Arial" w:hAnsi="Arial" w:cs="Arial"/>
              </w:rPr>
              <w:t>or ensure they are recycled)</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Try to compost vegetable waste</w:t>
            </w:r>
          </w:p>
          <w:p w:rsidR="00807459" w:rsidRDefault="00807459" w:rsidP="00807459">
            <w:pPr>
              <w:pStyle w:val="ListParagraph"/>
              <w:numPr>
                <w:ilvl w:val="0"/>
                <w:numId w:val="1"/>
              </w:numPr>
              <w:spacing w:after="120"/>
              <w:ind w:left="360"/>
              <w:rPr>
                <w:rFonts w:ascii="Arial" w:hAnsi="Arial" w:cs="Arial"/>
              </w:rPr>
            </w:pPr>
            <w:r>
              <w:rPr>
                <w:rFonts w:ascii="Arial" w:hAnsi="Arial" w:cs="Arial"/>
              </w:rPr>
              <w:t>Avoid car</w:t>
            </w:r>
            <w:r w:rsidRPr="00F165B5">
              <w:rPr>
                <w:rFonts w:ascii="Arial" w:hAnsi="Arial" w:cs="Arial"/>
              </w:rPr>
              <w:t xml:space="preserve"> journeys to recycling sites</w:t>
            </w:r>
          </w:p>
          <w:p w:rsidR="00807459" w:rsidRDefault="00807459" w:rsidP="00807459">
            <w:pPr>
              <w:pStyle w:val="ListParagraph"/>
              <w:numPr>
                <w:ilvl w:val="0"/>
                <w:numId w:val="1"/>
              </w:numPr>
              <w:spacing w:after="120"/>
              <w:ind w:left="360"/>
              <w:rPr>
                <w:rFonts w:ascii="Arial" w:hAnsi="Arial" w:cs="Arial"/>
              </w:rPr>
            </w:pPr>
            <w:r w:rsidRPr="00F165B5">
              <w:rPr>
                <w:rFonts w:ascii="Arial" w:hAnsi="Arial" w:cs="Arial"/>
              </w:rPr>
              <w:t>Use rainwater from downpipes for watering soft landscaping</w:t>
            </w:r>
            <w:r>
              <w:rPr>
                <w:rFonts w:ascii="Arial" w:hAnsi="Arial" w:cs="Arial"/>
              </w:rPr>
              <w:t>.</w:t>
            </w:r>
            <w:r w:rsidRPr="00F165B5">
              <w:rPr>
                <w:rFonts w:ascii="Arial" w:hAnsi="Arial" w:cs="Arial"/>
              </w:rPr>
              <w:t xml:space="preserve"> avoiding mains water where possible</w:t>
            </w:r>
          </w:p>
          <w:p w:rsidR="00F165B5" w:rsidRPr="00F165B5" w:rsidRDefault="00807459" w:rsidP="00807459">
            <w:pPr>
              <w:pStyle w:val="ListParagraph"/>
              <w:numPr>
                <w:ilvl w:val="0"/>
                <w:numId w:val="1"/>
              </w:numPr>
              <w:spacing w:after="120"/>
              <w:ind w:left="360"/>
              <w:rPr>
                <w:rFonts w:ascii="Arial" w:hAnsi="Arial" w:cs="Arial"/>
              </w:rPr>
            </w:pPr>
            <w:r w:rsidRPr="00F165B5">
              <w:rPr>
                <w:rFonts w:ascii="Arial" w:hAnsi="Arial" w:cs="Arial"/>
              </w:rPr>
              <w:t xml:space="preserve">Use rainwater harvesting for flushing WCs? Remember that water from wash basins </w:t>
            </w:r>
            <w:r w:rsidR="00DA7760" w:rsidRPr="00F165B5">
              <w:rPr>
                <w:rFonts w:ascii="Arial" w:hAnsi="Arial" w:cs="Arial"/>
              </w:rPr>
              <w:t>etc.</w:t>
            </w:r>
            <w:r w:rsidRPr="00F165B5">
              <w:rPr>
                <w:rFonts w:ascii="Arial" w:hAnsi="Arial" w:cs="Arial"/>
              </w:rPr>
              <w:t xml:space="preserve"> can sometimes be recycled and used as </w:t>
            </w:r>
            <w:r>
              <w:rPr>
                <w:rFonts w:ascii="Arial" w:hAnsi="Arial" w:cs="Arial"/>
              </w:rPr>
              <w:t xml:space="preserve">‘grey’ water for flushing WCs. </w:t>
            </w: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c>
          <w:tcPr>
            <w:tcW w:w="1418" w:type="dxa"/>
          </w:tcPr>
          <w:p w:rsidR="00F165B5" w:rsidRPr="00F165B5" w:rsidRDefault="00F165B5" w:rsidP="00AA045A">
            <w:pPr>
              <w:spacing w:after="120"/>
              <w:rPr>
                <w:rFonts w:ascii="Arial" w:hAnsi="Arial" w:cs="Arial"/>
              </w:rPr>
            </w:pPr>
          </w:p>
        </w:tc>
      </w:tr>
      <w:tr w:rsidR="00AA045A" w:rsidRPr="00F165B5" w:rsidTr="00F165B5">
        <w:trPr>
          <w:cantSplit/>
        </w:trPr>
        <w:tc>
          <w:tcPr>
            <w:tcW w:w="4788" w:type="dxa"/>
          </w:tcPr>
          <w:p w:rsidR="00DA7760" w:rsidRPr="00DA7760" w:rsidRDefault="00807459" w:rsidP="00807459">
            <w:pPr>
              <w:spacing w:after="120"/>
              <w:rPr>
                <w:rFonts w:ascii="Arial" w:hAnsi="Arial" w:cs="Arial"/>
                <w:b/>
              </w:rPr>
            </w:pPr>
            <w:r w:rsidRPr="00DA7760">
              <w:rPr>
                <w:rFonts w:ascii="Arial" w:hAnsi="Arial" w:cs="Arial"/>
                <w:b/>
              </w:rPr>
              <w:t xml:space="preserve">8.0 External areas (churchyards </w:t>
            </w:r>
            <w:r w:rsidR="00DA7760" w:rsidRPr="00DA7760">
              <w:rPr>
                <w:rFonts w:ascii="Arial" w:hAnsi="Arial" w:cs="Arial"/>
                <w:b/>
              </w:rPr>
              <w:t>etc.</w:t>
            </w:r>
            <w:r w:rsidRPr="00DA7760">
              <w:rPr>
                <w:rFonts w:ascii="Arial" w:hAnsi="Arial" w:cs="Arial"/>
                <w:b/>
              </w:rPr>
              <w:t>)</w:t>
            </w:r>
          </w:p>
          <w:p w:rsidR="00DA7760" w:rsidRDefault="00807459" w:rsidP="00807459">
            <w:pPr>
              <w:spacing w:after="120"/>
              <w:rPr>
                <w:rFonts w:ascii="Arial" w:hAnsi="Arial" w:cs="Arial"/>
              </w:rPr>
            </w:pPr>
            <w:r w:rsidRPr="00F165B5">
              <w:rPr>
                <w:rFonts w:ascii="Arial" w:hAnsi="Arial" w:cs="Arial"/>
              </w:rPr>
              <w:t xml:space="preserve">Do you have an ecological policy for these areas, </w:t>
            </w:r>
            <w:r w:rsidR="00DA7760" w:rsidRPr="00F165B5">
              <w:rPr>
                <w:rFonts w:ascii="Arial" w:hAnsi="Arial" w:cs="Arial"/>
              </w:rPr>
              <w:t>e.g.</w:t>
            </w:r>
            <w:r w:rsidRPr="00F165B5">
              <w:rPr>
                <w:rFonts w:ascii="Arial" w:hAnsi="Arial" w:cs="Arial"/>
              </w:rPr>
              <w:t>:</w:t>
            </w:r>
          </w:p>
          <w:p w:rsidR="00DA7760" w:rsidRDefault="00807459" w:rsidP="00DA7760">
            <w:pPr>
              <w:pStyle w:val="ListParagraph"/>
              <w:numPr>
                <w:ilvl w:val="0"/>
                <w:numId w:val="1"/>
              </w:numPr>
              <w:spacing w:after="120"/>
              <w:ind w:left="360"/>
              <w:rPr>
                <w:rFonts w:ascii="Arial" w:hAnsi="Arial" w:cs="Arial"/>
              </w:rPr>
            </w:pPr>
            <w:r w:rsidRPr="00F165B5">
              <w:rPr>
                <w:rFonts w:ascii="Arial" w:hAnsi="Arial" w:cs="Arial"/>
              </w:rPr>
              <w:t>No use of pesticides</w:t>
            </w:r>
          </w:p>
          <w:p w:rsidR="00DA7760" w:rsidRDefault="00807459" w:rsidP="00DA7760">
            <w:pPr>
              <w:pStyle w:val="ListParagraph"/>
              <w:numPr>
                <w:ilvl w:val="0"/>
                <w:numId w:val="1"/>
              </w:numPr>
              <w:spacing w:after="120"/>
              <w:ind w:left="360"/>
              <w:rPr>
                <w:rFonts w:ascii="Arial" w:hAnsi="Arial" w:cs="Arial"/>
              </w:rPr>
            </w:pPr>
            <w:r w:rsidRPr="00F165B5">
              <w:rPr>
                <w:rFonts w:ascii="Arial" w:hAnsi="Arial" w:cs="Arial"/>
              </w:rPr>
              <w:t xml:space="preserve">Encourage wildlife, </w:t>
            </w:r>
            <w:r w:rsidR="00DA7760">
              <w:rPr>
                <w:rFonts w:ascii="Arial" w:hAnsi="Arial" w:cs="Arial"/>
              </w:rPr>
              <w:t>etc.</w:t>
            </w:r>
          </w:p>
          <w:p w:rsidR="00AA045A" w:rsidRPr="00F165B5" w:rsidRDefault="00807459" w:rsidP="00DA7760">
            <w:pPr>
              <w:pStyle w:val="ListParagraph"/>
              <w:numPr>
                <w:ilvl w:val="0"/>
                <w:numId w:val="1"/>
              </w:numPr>
              <w:spacing w:after="120"/>
              <w:ind w:left="360"/>
              <w:rPr>
                <w:rFonts w:ascii="Arial" w:hAnsi="Arial" w:cs="Arial"/>
              </w:rPr>
            </w:pPr>
            <w:r w:rsidRPr="00F165B5">
              <w:rPr>
                <w:rFonts w:ascii="Arial" w:hAnsi="Arial" w:cs="Arial"/>
              </w:rPr>
              <w:t>Have a compost area (see</w:t>
            </w:r>
            <w:r>
              <w:rPr>
                <w:rFonts w:ascii="Arial" w:hAnsi="Arial" w:cs="Arial"/>
              </w:rPr>
              <w:t xml:space="preserve"> also ‘waste’ section earlier) </w:t>
            </w: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c>
          <w:tcPr>
            <w:tcW w:w="1418" w:type="dxa"/>
          </w:tcPr>
          <w:p w:rsidR="00AA045A" w:rsidRPr="00F165B5" w:rsidRDefault="00AA045A" w:rsidP="00AA045A">
            <w:pPr>
              <w:spacing w:after="120"/>
              <w:rPr>
                <w:rFonts w:ascii="Arial" w:hAnsi="Arial" w:cs="Arial"/>
              </w:rPr>
            </w:pPr>
          </w:p>
        </w:tc>
      </w:tr>
      <w:tr w:rsidR="00807459" w:rsidRPr="00F165B5" w:rsidTr="00F165B5">
        <w:trPr>
          <w:cantSplit/>
        </w:trPr>
        <w:tc>
          <w:tcPr>
            <w:tcW w:w="4788" w:type="dxa"/>
          </w:tcPr>
          <w:p w:rsidR="00DA7760" w:rsidRPr="00DA7760" w:rsidRDefault="00DA7760" w:rsidP="00DA7760">
            <w:pPr>
              <w:spacing w:after="120"/>
              <w:rPr>
                <w:rFonts w:ascii="Arial" w:hAnsi="Arial" w:cs="Arial"/>
                <w:b/>
              </w:rPr>
            </w:pPr>
            <w:r w:rsidRPr="00DA7760">
              <w:rPr>
                <w:rFonts w:ascii="Arial" w:hAnsi="Arial" w:cs="Arial"/>
                <w:b/>
              </w:rPr>
              <w:t>9.0 Communication and PR</w:t>
            </w:r>
          </w:p>
          <w:p w:rsidR="00DA7760" w:rsidRDefault="00DA7760" w:rsidP="00DA7760">
            <w:pPr>
              <w:spacing w:after="120"/>
              <w:rPr>
                <w:rFonts w:ascii="Arial" w:hAnsi="Arial" w:cs="Arial"/>
              </w:rPr>
            </w:pPr>
            <w:r w:rsidRPr="00F165B5">
              <w:rPr>
                <w:rFonts w:ascii="Arial" w:hAnsi="Arial" w:cs="Arial"/>
              </w:rPr>
              <w:t xml:space="preserve">Many people are now concerned about climate change and environmental issues – do you publicise what </w:t>
            </w:r>
            <w:r>
              <w:rPr>
                <w:rFonts w:ascii="Arial" w:hAnsi="Arial" w:cs="Arial"/>
              </w:rPr>
              <w:t>you do to help the environment?</w:t>
            </w:r>
          </w:p>
          <w:p w:rsidR="00807459" w:rsidRPr="00F165B5" w:rsidRDefault="00DA7760" w:rsidP="00DA7760">
            <w:pPr>
              <w:spacing w:after="120"/>
              <w:rPr>
                <w:rFonts w:ascii="Arial" w:hAnsi="Arial" w:cs="Arial"/>
              </w:rPr>
            </w:pPr>
            <w:r w:rsidRPr="00F165B5">
              <w:rPr>
                <w:rFonts w:ascii="Arial" w:hAnsi="Arial" w:cs="Arial"/>
              </w:rPr>
              <w:t>Do you put information in your church magazine, discuss issues in junior church, an</w:t>
            </w:r>
            <w:r>
              <w:rPr>
                <w:rFonts w:ascii="Arial" w:hAnsi="Arial" w:cs="Arial"/>
              </w:rPr>
              <w:t xml:space="preserve">d contact the local newspaper. </w:t>
            </w:r>
          </w:p>
        </w:tc>
        <w:tc>
          <w:tcPr>
            <w:tcW w:w="1418" w:type="dxa"/>
          </w:tcPr>
          <w:p w:rsidR="00807459" w:rsidRPr="00F165B5" w:rsidRDefault="00807459" w:rsidP="00AA045A">
            <w:pPr>
              <w:spacing w:after="120"/>
              <w:rPr>
                <w:rFonts w:ascii="Arial" w:hAnsi="Arial" w:cs="Arial"/>
              </w:rPr>
            </w:pPr>
          </w:p>
        </w:tc>
        <w:tc>
          <w:tcPr>
            <w:tcW w:w="1418" w:type="dxa"/>
          </w:tcPr>
          <w:p w:rsidR="00807459" w:rsidRPr="00F165B5" w:rsidRDefault="00807459" w:rsidP="00AA045A">
            <w:pPr>
              <w:spacing w:after="120"/>
              <w:rPr>
                <w:rFonts w:ascii="Arial" w:hAnsi="Arial" w:cs="Arial"/>
              </w:rPr>
            </w:pPr>
          </w:p>
        </w:tc>
        <w:tc>
          <w:tcPr>
            <w:tcW w:w="1418" w:type="dxa"/>
          </w:tcPr>
          <w:p w:rsidR="00807459" w:rsidRPr="00F165B5" w:rsidRDefault="00807459" w:rsidP="00AA045A">
            <w:pPr>
              <w:spacing w:after="120"/>
              <w:rPr>
                <w:rFonts w:ascii="Arial" w:hAnsi="Arial" w:cs="Arial"/>
              </w:rPr>
            </w:pPr>
          </w:p>
        </w:tc>
      </w:tr>
      <w:tr w:rsidR="00807459" w:rsidRPr="00F165B5" w:rsidTr="00F165B5">
        <w:trPr>
          <w:cantSplit/>
        </w:trPr>
        <w:tc>
          <w:tcPr>
            <w:tcW w:w="4788" w:type="dxa"/>
          </w:tcPr>
          <w:p w:rsidR="00DA7760" w:rsidRPr="00DA7760" w:rsidRDefault="00DA7760" w:rsidP="00DA7760">
            <w:pPr>
              <w:spacing w:after="120"/>
              <w:rPr>
                <w:rFonts w:ascii="Arial" w:hAnsi="Arial" w:cs="Arial"/>
                <w:b/>
              </w:rPr>
            </w:pPr>
            <w:r w:rsidRPr="00DA7760">
              <w:rPr>
                <w:rFonts w:ascii="Arial" w:hAnsi="Arial" w:cs="Arial"/>
                <w:b/>
              </w:rPr>
              <w:lastRenderedPageBreak/>
              <w:t>10.0 Transport</w:t>
            </w:r>
          </w:p>
          <w:p w:rsidR="00DA7760" w:rsidRDefault="00DA7760" w:rsidP="00DA7760">
            <w:pPr>
              <w:spacing w:after="120"/>
              <w:rPr>
                <w:rFonts w:ascii="Arial" w:hAnsi="Arial" w:cs="Arial"/>
              </w:rPr>
            </w:pPr>
            <w:r w:rsidRPr="00F165B5">
              <w:rPr>
                <w:rFonts w:ascii="Arial" w:hAnsi="Arial" w:cs="Arial"/>
              </w:rPr>
              <w:t>This is one of the most difficult areas to tackle, particularly for older people and in rural areas.</w:t>
            </w:r>
          </w:p>
          <w:p w:rsidR="00DA7760" w:rsidRDefault="00DA7760" w:rsidP="00DA7760">
            <w:pPr>
              <w:spacing w:after="120"/>
              <w:rPr>
                <w:rFonts w:ascii="Arial" w:hAnsi="Arial" w:cs="Arial"/>
              </w:rPr>
            </w:pPr>
            <w:r w:rsidRPr="00F165B5">
              <w:rPr>
                <w:rFonts w:ascii="Arial" w:hAnsi="Arial" w:cs="Arial"/>
              </w:rPr>
              <w:t xml:space="preserve">Do you try </w:t>
            </w:r>
            <w:r>
              <w:rPr>
                <w:rFonts w:ascii="Arial" w:hAnsi="Arial" w:cs="Arial"/>
              </w:rPr>
              <w:t>to</w:t>
            </w:r>
            <w:r w:rsidRPr="00F165B5">
              <w:rPr>
                <w:rFonts w:ascii="Arial" w:hAnsi="Arial" w:cs="Arial"/>
              </w:rPr>
              <w:t>:</w:t>
            </w:r>
          </w:p>
          <w:p w:rsidR="00DA7760" w:rsidRDefault="00DA7760" w:rsidP="00DA7760">
            <w:pPr>
              <w:pStyle w:val="ListParagraph"/>
              <w:numPr>
                <w:ilvl w:val="0"/>
                <w:numId w:val="1"/>
              </w:numPr>
              <w:spacing w:after="120"/>
              <w:ind w:left="360"/>
              <w:rPr>
                <w:rFonts w:ascii="Arial" w:hAnsi="Arial" w:cs="Arial"/>
              </w:rPr>
            </w:pPr>
            <w:r w:rsidRPr="00F165B5">
              <w:rPr>
                <w:rFonts w:ascii="Arial" w:hAnsi="Arial" w:cs="Arial"/>
              </w:rPr>
              <w:t>Avoid the use of cars – or share car journeys</w:t>
            </w:r>
          </w:p>
          <w:p w:rsidR="00DA7760" w:rsidRDefault="00DA7760" w:rsidP="00DA7760">
            <w:pPr>
              <w:pStyle w:val="ListParagraph"/>
              <w:numPr>
                <w:ilvl w:val="0"/>
                <w:numId w:val="1"/>
              </w:numPr>
              <w:spacing w:after="120"/>
              <w:ind w:left="360"/>
              <w:rPr>
                <w:rFonts w:ascii="Arial" w:hAnsi="Arial" w:cs="Arial"/>
              </w:rPr>
            </w:pPr>
            <w:r w:rsidRPr="00F165B5">
              <w:rPr>
                <w:rFonts w:ascii="Arial" w:hAnsi="Arial" w:cs="Arial"/>
              </w:rPr>
              <w:t>Travel by public transport or cycle – even better, walk</w:t>
            </w:r>
          </w:p>
          <w:p w:rsidR="00DA7760" w:rsidRPr="00F165B5" w:rsidRDefault="00DA7760" w:rsidP="00DA7760">
            <w:pPr>
              <w:pStyle w:val="ListParagraph"/>
              <w:numPr>
                <w:ilvl w:val="0"/>
                <w:numId w:val="1"/>
              </w:numPr>
              <w:spacing w:after="120"/>
              <w:ind w:left="360"/>
              <w:rPr>
                <w:rFonts w:ascii="Arial" w:hAnsi="Arial" w:cs="Arial"/>
              </w:rPr>
            </w:pPr>
            <w:r w:rsidRPr="00F165B5">
              <w:rPr>
                <w:rFonts w:ascii="Arial" w:hAnsi="Arial" w:cs="Arial"/>
              </w:rPr>
              <w:t xml:space="preserve">Avoid or rearrange meetings where people have to travel by car from a wide area? </w:t>
            </w:r>
          </w:p>
          <w:p w:rsidR="00807459" w:rsidRPr="00F165B5" w:rsidRDefault="00DA7760" w:rsidP="00DA7760">
            <w:pPr>
              <w:spacing w:after="120"/>
              <w:rPr>
                <w:rFonts w:ascii="Arial" w:hAnsi="Arial" w:cs="Arial"/>
              </w:rPr>
            </w:pPr>
            <w:r w:rsidRPr="00F165B5">
              <w:rPr>
                <w:rFonts w:ascii="Arial" w:hAnsi="Arial" w:cs="Arial"/>
              </w:rPr>
              <w:t>Transport is the only sector of the UK economy where CO2 emissions have risen over the last 15 years; the average emission per car per year is nearly 2 tonnes of CO2.</w:t>
            </w:r>
          </w:p>
        </w:tc>
        <w:tc>
          <w:tcPr>
            <w:tcW w:w="1418" w:type="dxa"/>
          </w:tcPr>
          <w:p w:rsidR="00807459" w:rsidRPr="00F165B5" w:rsidRDefault="00807459" w:rsidP="00AA045A">
            <w:pPr>
              <w:spacing w:after="120"/>
              <w:rPr>
                <w:rFonts w:ascii="Arial" w:hAnsi="Arial" w:cs="Arial"/>
              </w:rPr>
            </w:pPr>
          </w:p>
        </w:tc>
        <w:tc>
          <w:tcPr>
            <w:tcW w:w="1418" w:type="dxa"/>
          </w:tcPr>
          <w:p w:rsidR="00807459" w:rsidRPr="00F165B5" w:rsidRDefault="00807459" w:rsidP="00AA045A">
            <w:pPr>
              <w:spacing w:after="120"/>
              <w:rPr>
                <w:rFonts w:ascii="Arial" w:hAnsi="Arial" w:cs="Arial"/>
              </w:rPr>
            </w:pPr>
          </w:p>
        </w:tc>
        <w:tc>
          <w:tcPr>
            <w:tcW w:w="1418" w:type="dxa"/>
          </w:tcPr>
          <w:p w:rsidR="00807459" w:rsidRPr="00F165B5" w:rsidRDefault="00807459" w:rsidP="00AA045A">
            <w:pPr>
              <w:spacing w:after="120"/>
              <w:rPr>
                <w:rFonts w:ascii="Arial" w:hAnsi="Arial" w:cs="Arial"/>
              </w:rPr>
            </w:pPr>
          </w:p>
        </w:tc>
      </w:tr>
    </w:tbl>
    <w:p w:rsidR="00AA045A" w:rsidRPr="00F165B5" w:rsidRDefault="00AA045A" w:rsidP="00AA045A">
      <w:pPr>
        <w:spacing w:after="0"/>
        <w:rPr>
          <w:rFonts w:ascii="Arial" w:hAnsi="Arial" w:cs="Arial"/>
        </w:rPr>
      </w:pPr>
    </w:p>
    <w:p w:rsidR="00AA045A" w:rsidRPr="00F165B5" w:rsidRDefault="00DA7760" w:rsidP="00AA045A">
      <w:pPr>
        <w:spacing w:after="0"/>
        <w:rPr>
          <w:rFonts w:ascii="Arial" w:hAnsi="Arial" w:cs="Arial"/>
        </w:rPr>
      </w:pPr>
      <w:r>
        <w:rPr>
          <w:rFonts w:ascii="Arial" w:hAnsi="Arial" w:cs="Arial"/>
        </w:rPr>
        <w:t>R</w:t>
      </w:r>
      <w:r w:rsidR="00AA045A" w:rsidRPr="00F165B5">
        <w:rPr>
          <w:rFonts w:ascii="Arial" w:hAnsi="Arial" w:cs="Arial"/>
        </w:rPr>
        <w:t xml:space="preserve">emember that building work at your church may require formal consent from your District and/or Support Services in Manchester.  If your church is a listed building, any alteration to the building or fittings will require formal consent. If your church is in a conservation area, any change to the exterior will require consent. Most of the work will also require building regulations consent from your local authority. External changes may also need planning permission. </w:t>
      </w:r>
    </w:p>
    <w:p w:rsidR="00AA045A" w:rsidRPr="00F165B5" w:rsidRDefault="00AA045A" w:rsidP="00AA045A">
      <w:pPr>
        <w:spacing w:after="0"/>
        <w:rPr>
          <w:rFonts w:ascii="Arial" w:hAnsi="Arial" w:cs="Arial"/>
        </w:rPr>
      </w:pPr>
    </w:p>
    <w:p w:rsidR="00AA045A" w:rsidRPr="00DA7760" w:rsidRDefault="00AA045A" w:rsidP="00AA045A">
      <w:pPr>
        <w:spacing w:after="0"/>
        <w:rPr>
          <w:rFonts w:ascii="Arial" w:hAnsi="Arial" w:cs="Arial"/>
          <w:b/>
        </w:rPr>
      </w:pPr>
      <w:r w:rsidRPr="00DA7760">
        <w:rPr>
          <w:rFonts w:ascii="Arial" w:hAnsi="Arial" w:cs="Arial"/>
          <w:b/>
        </w:rPr>
        <w:t xml:space="preserve">References </w:t>
      </w:r>
    </w:p>
    <w:p w:rsidR="00DA7760" w:rsidRDefault="00DA7760" w:rsidP="00AA045A">
      <w:pPr>
        <w:spacing w:after="0"/>
        <w:rPr>
          <w:rFonts w:ascii="Arial" w:hAnsi="Arial" w:cs="Arial"/>
        </w:rPr>
      </w:pPr>
    </w:p>
    <w:p w:rsidR="00AA045A" w:rsidRDefault="00AA045A" w:rsidP="00AA045A">
      <w:pPr>
        <w:spacing w:after="0"/>
        <w:rPr>
          <w:rFonts w:ascii="Arial" w:hAnsi="Arial" w:cs="Arial"/>
        </w:rPr>
      </w:pPr>
      <w:r w:rsidRPr="00F165B5">
        <w:rPr>
          <w:rFonts w:ascii="Arial" w:hAnsi="Arial" w:cs="Arial"/>
        </w:rPr>
        <w:t xml:space="preserve">Methodist Church: </w:t>
      </w:r>
      <w:hyperlink r:id="rId9" w:history="1">
        <w:r w:rsidR="00DA7760" w:rsidRPr="00BE4DB1">
          <w:rPr>
            <w:rStyle w:val="Hyperlink"/>
            <w:rFonts w:ascii="Arial" w:hAnsi="Arial" w:cs="Arial"/>
          </w:rPr>
          <w:t>www.methodist.org.uk</w:t>
        </w:r>
      </w:hyperlink>
      <w:r w:rsidR="00DA7760">
        <w:rPr>
          <w:rFonts w:ascii="Arial" w:hAnsi="Arial" w:cs="Arial"/>
        </w:rPr>
        <w:t xml:space="preserve"> </w:t>
      </w:r>
      <w:r w:rsidRPr="00F165B5">
        <w:rPr>
          <w:rFonts w:ascii="Arial" w:hAnsi="Arial" w:cs="Arial"/>
        </w:rPr>
        <w:t xml:space="preserve">(type ‘environmental policy’ in search box to see the </w:t>
      </w:r>
      <w:r w:rsidRPr="00DA7760">
        <w:rPr>
          <w:rFonts w:ascii="Arial" w:hAnsi="Arial" w:cs="Arial"/>
          <w:i/>
        </w:rPr>
        <w:t>Environmental P</w:t>
      </w:r>
      <w:r w:rsidR="00DA7760" w:rsidRPr="00DA7760">
        <w:rPr>
          <w:rFonts w:ascii="Arial" w:hAnsi="Arial" w:cs="Arial"/>
          <w:i/>
        </w:rPr>
        <w:t>olicy for the Methodist Church</w:t>
      </w:r>
      <w:r w:rsidR="00DA7760">
        <w:rPr>
          <w:rFonts w:ascii="Arial" w:hAnsi="Arial" w:cs="Arial"/>
        </w:rPr>
        <w:t>)</w:t>
      </w:r>
    </w:p>
    <w:p w:rsidR="00DA7760" w:rsidRPr="00F165B5" w:rsidRDefault="00DA7760" w:rsidP="00AA045A">
      <w:pPr>
        <w:spacing w:after="0"/>
        <w:rPr>
          <w:rFonts w:ascii="Arial" w:hAnsi="Arial" w:cs="Arial"/>
        </w:rPr>
      </w:pPr>
    </w:p>
    <w:p w:rsidR="00DA7760" w:rsidRDefault="00AA045A" w:rsidP="00AA045A">
      <w:pPr>
        <w:spacing w:after="0"/>
        <w:rPr>
          <w:rFonts w:ascii="Arial" w:hAnsi="Arial" w:cs="Arial"/>
        </w:rPr>
      </w:pPr>
      <w:r w:rsidRPr="00F165B5">
        <w:rPr>
          <w:rFonts w:ascii="Arial" w:hAnsi="Arial" w:cs="Arial"/>
        </w:rPr>
        <w:t xml:space="preserve">Church of England: </w:t>
      </w:r>
      <w:hyperlink r:id="rId10" w:history="1">
        <w:r w:rsidR="00DA7760" w:rsidRPr="00BE4DB1">
          <w:rPr>
            <w:rStyle w:val="Hyperlink"/>
            <w:rFonts w:ascii="Arial" w:hAnsi="Arial" w:cs="Arial"/>
          </w:rPr>
          <w:t>www.churchcare.co.uk/shrinking-the-footprint</w:t>
        </w:r>
      </w:hyperlink>
    </w:p>
    <w:p w:rsidR="00DA7760" w:rsidRDefault="00DA7760" w:rsidP="00AA045A">
      <w:pPr>
        <w:spacing w:after="0"/>
        <w:rPr>
          <w:rFonts w:ascii="Arial" w:hAnsi="Arial" w:cs="Arial"/>
        </w:rPr>
      </w:pPr>
    </w:p>
    <w:p w:rsidR="00AA045A" w:rsidRPr="00F165B5" w:rsidRDefault="00AA045A" w:rsidP="00AA045A">
      <w:pPr>
        <w:spacing w:after="0"/>
        <w:rPr>
          <w:rFonts w:ascii="Arial" w:hAnsi="Arial" w:cs="Arial"/>
        </w:rPr>
      </w:pPr>
      <w:r w:rsidRPr="00F165B5">
        <w:rPr>
          <w:rFonts w:ascii="Arial" w:hAnsi="Arial" w:cs="Arial"/>
        </w:rPr>
        <w:t xml:space="preserve">Operation Noah website: </w:t>
      </w:r>
      <w:hyperlink r:id="rId11" w:history="1">
        <w:r w:rsidR="00DA7760" w:rsidRPr="00BE4DB1">
          <w:rPr>
            <w:rStyle w:val="Hyperlink"/>
            <w:rFonts w:ascii="Arial" w:hAnsi="Arial" w:cs="Arial"/>
          </w:rPr>
          <w:t>www.christianecology.org.uk/noah/</w:t>
        </w:r>
      </w:hyperlink>
      <w:r w:rsidR="00DA7760">
        <w:rPr>
          <w:rFonts w:ascii="Arial" w:hAnsi="Arial" w:cs="Arial"/>
        </w:rPr>
        <w:t xml:space="preserve"> </w:t>
      </w:r>
      <w:r w:rsidRPr="00F165B5">
        <w:rPr>
          <w:rFonts w:ascii="Arial" w:hAnsi="Arial" w:cs="Arial"/>
        </w:rPr>
        <w:t xml:space="preserve"> </w:t>
      </w:r>
    </w:p>
    <w:p w:rsidR="00AA045A" w:rsidRPr="00F165B5" w:rsidRDefault="00AA045A" w:rsidP="00AA045A">
      <w:pPr>
        <w:spacing w:after="0"/>
        <w:rPr>
          <w:rFonts w:ascii="Arial" w:hAnsi="Arial" w:cs="Arial"/>
        </w:rPr>
      </w:pPr>
      <w:r w:rsidRPr="00F165B5">
        <w:rPr>
          <w:rFonts w:ascii="Arial" w:hAnsi="Arial" w:cs="Arial"/>
        </w:rPr>
        <w:t xml:space="preserve"> </w:t>
      </w:r>
    </w:p>
    <w:p w:rsidR="00DA7760" w:rsidRDefault="00AA045A" w:rsidP="00AA045A">
      <w:pPr>
        <w:spacing w:after="0"/>
        <w:rPr>
          <w:rFonts w:ascii="Arial" w:hAnsi="Arial" w:cs="Arial"/>
        </w:rPr>
      </w:pPr>
      <w:r w:rsidRPr="00F165B5">
        <w:rPr>
          <w:rFonts w:ascii="Arial" w:hAnsi="Arial" w:cs="Arial"/>
        </w:rPr>
        <w:t xml:space="preserve">Methodist/United Reformed Church Environment Network (Creation Challenge): </w:t>
      </w:r>
      <w:hyperlink r:id="rId12" w:history="1">
        <w:r w:rsidR="00DA7760" w:rsidRPr="00BE4DB1">
          <w:rPr>
            <w:rStyle w:val="Hyperlink"/>
            <w:rFonts w:ascii="Arial" w:hAnsi="Arial" w:cs="Arial"/>
          </w:rPr>
          <w:t>www.creationchallenge.org.uk</w:t>
        </w:r>
      </w:hyperlink>
      <w:r w:rsidR="00DA7760">
        <w:rPr>
          <w:rFonts w:ascii="Arial" w:hAnsi="Arial" w:cs="Arial"/>
        </w:rPr>
        <w:t xml:space="preserve"> </w:t>
      </w:r>
    </w:p>
    <w:p w:rsidR="00AA045A" w:rsidRPr="00F165B5" w:rsidRDefault="00AA045A" w:rsidP="00AA045A">
      <w:pPr>
        <w:spacing w:after="0"/>
        <w:rPr>
          <w:rFonts w:ascii="Arial" w:hAnsi="Arial" w:cs="Arial"/>
        </w:rPr>
      </w:pPr>
      <w:r w:rsidRPr="00F165B5">
        <w:rPr>
          <w:rFonts w:ascii="Arial" w:hAnsi="Arial" w:cs="Arial"/>
        </w:rPr>
        <w:t xml:space="preserve"> </w:t>
      </w:r>
    </w:p>
    <w:p w:rsidR="00534058" w:rsidRPr="00F165B5" w:rsidRDefault="00AA045A" w:rsidP="00DA7760">
      <w:pPr>
        <w:spacing w:after="0"/>
        <w:rPr>
          <w:rFonts w:ascii="Arial" w:hAnsi="Arial" w:cs="Arial"/>
        </w:rPr>
      </w:pPr>
      <w:r w:rsidRPr="00F165B5">
        <w:rPr>
          <w:rFonts w:ascii="Arial" w:hAnsi="Arial" w:cs="Arial"/>
        </w:rPr>
        <w:t xml:space="preserve">Eco-congregation: </w:t>
      </w:r>
      <w:hyperlink r:id="rId13" w:history="1">
        <w:r w:rsidR="00DA7760" w:rsidRPr="00BE4DB1">
          <w:rPr>
            <w:rStyle w:val="Hyperlink"/>
            <w:rFonts w:ascii="Arial" w:hAnsi="Arial" w:cs="Arial"/>
          </w:rPr>
          <w:t>www.ecocongregation.org</w:t>
        </w:r>
      </w:hyperlink>
      <w:r w:rsidR="00DA7760">
        <w:rPr>
          <w:rFonts w:ascii="Arial" w:hAnsi="Arial" w:cs="Arial"/>
        </w:rPr>
        <w:t xml:space="preserve"> </w:t>
      </w:r>
      <w:r w:rsidRPr="00F165B5">
        <w:rPr>
          <w:rFonts w:ascii="Arial" w:hAnsi="Arial" w:cs="Arial"/>
        </w:rPr>
        <w:t xml:space="preserve">(particularly module 7: </w:t>
      </w:r>
      <w:r w:rsidRPr="00DA7760">
        <w:rPr>
          <w:rFonts w:ascii="Arial" w:hAnsi="Arial" w:cs="Arial"/>
          <w:i/>
        </w:rPr>
        <w:t>Greening the</w:t>
      </w:r>
      <w:r w:rsidR="00DA7760" w:rsidRPr="00DA7760">
        <w:rPr>
          <w:rFonts w:ascii="Arial" w:hAnsi="Arial" w:cs="Arial"/>
          <w:i/>
        </w:rPr>
        <w:t xml:space="preserve"> cornerstone</w:t>
      </w:r>
      <w:r w:rsidR="00DA7760">
        <w:rPr>
          <w:rFonts w:ascii="Arial" w:hAnsi="Arial" w:cs="Arial"/>
        </w:rPr>
        <w:t xml:space="preserve">) </w:t>
      </w:r>
    </w:p>
    <w:sectPr w:rsidR="00534058" w:rsidRPr="00F165B5" w:rsidSect="00807459">
      <w:footerReference w:type="default" r:id="rId14"/>
      <w:pgSz w:w="11906" w:h="16838"/>
      <w:pgMar w:top="1258" w:right="1440" w:bottom="107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39" w:rsidRDefault="009F3739" w:rsidP="00DA7760">
      <w:pPr>
        <w:spacing w:after="0" w:line="240" w:lineRule="auto"/>
      </w:pPr>
      <w:r>
        <w:separator/>
      </w:r>
    </w:p>
  </w:endnote>
  <w:endnote w:type="continuationSeparator" w:id="0">
    <w:p w:rsidR="009F3739" w:rsidRDefault="009F3739" w:rsidP="00DA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60" w:rsidRPr="00DA7760" w:rsidRDefault="00DA7760">
    <w:pPr>
      <w:pStyle w:val="Footer"/>
    </w:pPr>
    <w:r>
      <w:t xml:space="preserve">(Adapted from The Methodist Church </w:t>
    </w:r>
    <w:r>
      <w:rPr>
        <w:b/>
      </w:rPr>
      <w:t>property handbook</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39" w:rsidRDefault="009F3739" w:rsidP="00DA7760">
      <w:pPr>
        <w:spacing w:after="0" w:line="240" w:lineRule="auto"/>
      </w:pPr>
      <w:r>
        <w:separator/>
      </w:r>
    </w:p>
  </w:footnote>
  <w:footnote w:type="continuationSeparator" w:id="0">
    <w:p w:rsidR="009F3739" w:rsidRDefault="009F3739" w:rsidP="00DA7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11EA6"/>
    <w:multiLevelType w:val="hybridMultilevel"/>
    <w:tmpl w:val="B11C2C74"/>
    <w:lvl w:ilvl="0" w:tplc="AB461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7E0E34"/>
    <w:multiLevelType w:val="hybridMultilevel"/>
    <w:tmpl w:val="2F78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5A"/>
    <w:rsid w:val="003F6E77"/>
    <w:rsid w:val="00534058"/>
    <w:rsid w:val="00597D7B"/>
    <w:rsid w:val="00807459"/>
    <w:rsid w:val="009F3739"/>
    <w:rsid w:val="00AA045A"/>
    <w:rsid w:val="00DA7760"/>
    <w:rsid w:val="00F165B5"/>
    <w:rsid w:val="00FC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65B5"/>
    <w:rPr>
      <w:color w:val="0000FF" w:themeColor="hyperlink"/>
      <w:u w:val="single"/>
    </w:rPr>
  </w:style>
  <w:style w:type="paragraph" w:styleId="ListParagraph">
    <w:name w:val="List Paragraph"/>
    <w:basedOn w:val="Normal"/>
    <w:uiPriority w:val="34"/>
    <w:qFormat/>
    <w:rsid w:val="00F165B5"/>
    <w:pPr>
      <w:ind w:left="720"/>
      <w:contextualSpacing/>
    </w:pPr>
  </w:style>
  <w:style w:type="paragraph" w:styleId="Header">
    <w:name w:val="header"/>
    <w:basedOn w:val="Normal"/>
    <w:link w:val="HeaderChar"/>
    <w:uiPriority w:val="99"/>
    <w:unhideWhenUsed/>
    <w:rsid w:val="00DA7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60"/>
  </w:style>
  <w:style w:type="paragraph" w:styleId="Footer">
    <w:name w:val="footer"/>
    <w:basedOn w:val="Normal"/>
    <w:link w:val="FooterChar"/>
    <w:uiPriority w:val="99"/>
    <w:unhideWhenUsed/>
    <w:rsid w:val="00DA7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60"/>
  </w:style>
  <w:style w:type="paragraph" w:styleId="BalloonText">
    <w:name w:val="Balloon Text"/>
    <w:basedOn w:val="Normal"/>
    <w:link w:val="BalloonTextChar"/>
    <w:uiPriority w:val="99"/>
    <w:semiHidden/>
    <w:unhideWhenUsed/>
    <w:rsid w:val="00DA7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65B5"/>
    <w:rPr>
      <w:color w:val="0000FF" w:themeColor="hyperlink"/>
      <w:u w:val="single"/>
    </w:rPr>
  </w:style>
  <w:style w:type="paragraph" w:styleId="ListParagraph">
    <w:name w:val="List Paragraph"/>
    <w:basedOn w:val="Normal"/>
    <w:uiPriority w:val="34"/>
    <w:qFormat/>
    <w:rsid w:val="00F165B5"/>
    <w:pPr>
      <w:ind w:left="720"/>
      <w:contextualSpacing/>
    </w:pPr>
  </w:style>
  <w:style w:type="paragraph" w:styleId="Header">
    <w:name w:val="header"/>
    <w:basedOn w:val="Normal"/>
    <w:link w:val="HeaderChar"/>
    <w:uiPriority w:val="99"/>
    <w:unhideWhenUsed/>
    <w:rsid w:val="00DA7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60"/>
  </w:style>
  <w:style w:type="paragraph" w:styleId="Footer">
    <w:name w:val="footer"/>
    <w:basedOn w:val="Normal"/>
    <w:link w:val="FooterChar"/>
    <w:uiPriority w:val="99"/>
    <w:unhideWhenUsed/>
    <w:rsid w:val="00DA7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60"/>
  </w:style>
  <w:style w:type="paragraph" w:styleId="BalloonText">
    <w:name w:val="Balloon Text"/>
    <w:basedOn w:val="Normal"/>
    <w:link w:val="BalloonTextChar"/>
    <w:uiPriority w:val="99"/>
    <w:semiHidden/>
    <w:unhideWhenUsed/>
    <w:rsid w:val="00DA7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bonfootprint.co" TargetMode="External"/><Relationship Id="rId13" Type="http://schemas.openxmlformats.org/officeDocument/2006/relationships/hyperlink" Target="http://www.ecocongregat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eationchalleng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ristianecology.org.uk/no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urchcare.co.uk/shrinking-the-footprint" TargetMode="External"/><Relationship Id="rId4" Type="http://schemas.openxmlformats.org/officeDocument/2006/relationships/settings" Target="settings.xml"/><Relationship Id="rId9" Type="http://schemas.openxmlformats.org/officeDocument/2006/relationships/hyperlink" Target="http://www.methodi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2017-07-16T13:44:00Z</cp:lastPrinted>
  <dcterms:created xsi:type="dcterms:W3CDTF">2017-07-16T11:42:00Z</dcterms:created>
  <dcterms:modified xsi:type="dcterms:W3CDTF">2017-07-16T13:44:00Z</dcterms:modified>
</cp:coreProperties>
</file>